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="仿宋" w:hAnsi="仿宋" w:eastAsia="仿宋"/>
          <w:bCs/>
          <w:sz w:val="32"/>
          <w:szCs w:val="32"/>
        </w:rPr>
        <w:t>教字 [20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]</w:t>
      </w:r>
      <w:r>
        <w:rPr>
          <w:rFonts w:hint="default" w:ascii="仿宋" w:hAnsi="仿宋" w:eastAsia="仿宋"/>
          <w:bCs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/>
          <w:sz w:val="36"/>
          <w:szCs w:val="36"/>
        </w:rPr>
      </w:pPr>
    </w:p>
    <w:p>
      <w:pPr>
        <w:spacing w:line="44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关于组织开展20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/>
          <w:b/>
          <w:sz w:val="36"/>
          <w:szCs w:val="36"/>
        </w:rPr>
        <w:t>级本、专科学生学籍信息核对的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级本、专科学生已报到并分班完毕，根据湖北省教育厅的要求，我院需组织开展20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级新生学籍信息核对工作，完成20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级新生的学籍注册。该工作的有关要求如下：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一、本学籍信息名册包含所有20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级本、专科已报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并在校的学生，请各系根据该名册仔细核对在校生信息，组织开展学籍信息核对工作。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二、本学籍信息名册不含20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级学生入学后的转专业信息，学生“专业”栏仍是其录取专业，请各系根据学生的归属班级开展信息核对工作。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三、由于20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级学生学籍信息中“姓名”有重名的情况，请各系开展核对工作时以“身份证号码”作为学生的唯一识别项。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学籍信息名册上有记录但实际不在校的学生，需在“备注”栏用红笔注明其情况（休学、退学、入伍等）；对于实际在校但学籍信息名册上没有记录的学生，需在名册最后页的空白位置补充其信息并注明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五、各系根据自身情况合理安排核对工作进度，并于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:00前将核对的名册反馈到教务处2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办公室，核对的名册需系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</w:rPr>
        <w:t>签字盖章。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六、请各系重视本次学籍信息核对工作，对于各系确定不在校的学生将不进行学籍注册，其学籍状态将设置成“放弃学籍”状态。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6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6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教务处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2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hAnsi="宋体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hAnsi="宋体"/>
          <w:b/>
          <w:bCs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9436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30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1.55pt;height:0pt;width:468pt;z-index:251660288;mso-width-relative:page;mso-height-relative:page;" filled="f" stroked="t" coordsize="21600,21600" o:gfxdata="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QdeV1AAAAAkBAAAPAAAAAAAAAAEAIAAAACIAAABkcnMvZG93bnJldi54bWxQSwECFAAUAAAACACH&#10;TuJAG4H9Tu8BAAC9AwAADgAAAAAAAAABACAAAAAj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300" w:lineRule="auto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5943600" cy="1270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pt;height:1pt;width:468pt;z-index:251661312;mso-width-relative:page;mso-height-relative:page;" filled="f" stroked="t" coordsize="21600,21600" o:gfxdata="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PPlAvU&#10;AAAACQEAAA8AAAAAAAAAAQAgAAAAIgAAAGRycy9kb3ducmV2LnhtbFBLAQIUABQAAAAIAIdO4kCp&#10;Q3x96wEAAL0DAAAOAAAAAAAAAAEAIAAAACM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32"/>
        </w:rPr>
        <w:t>湖北文理学院理工学院教务处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日印发 </w:t>
      </w:r>
    </w:p>
    <w:p>
      <w:pPr>
        <w:spacing w:line="440" w:lineRule="exact"/>
        <w:ind w:right="120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7E"/>
    <w:rsid w:val="000823B8"/>
    <w:rsid w:val="000D681A"/>
    <w:rsid w:val="000F69AD"/>
    <w:rsid w:val="001032CA"/>
    <w:rsid w:val="00110BD2"/>
    <w:rsid w:val="00115C53"/>
    <w:rsid w:val="0013790D"/>
    <w:rsid w:val="001C1669"/>
    <w:rsid w:val="001C3ADF"/>
    <w:rsid w:val="001D733C"/>
    <w:rsid w:val="001E77B6"/>
    <w:rsid w:val="00207A19"/>
    <w:rsid w:val="00287231"/>
    <w:rsid w:val="00292C64"/>
    <w:rsid w:val="002A7706"/>
    <w:rsid w:val="002C22C0"/>
    <w:rsid w:val="002C4518"/>
    <w:rsid w:val="002D6AD0"/>
    <w:rsid w:val="00310D05"/>
    <w:rsid w:val="00326E0C"/>
    <w:rsid w:val="0037234B"/>
    <w:rsid w:val="00387FCA"/>
    <w:rsid w:val="003A2DCB"/>
    <w:rsid w:val="00420558"/>
    <w:rsid w:val="0042237A"/>
    <w:rsid w:val="00430B9F"/>
    <w:rsid w:val="00435FC5"/>
    <w:rsid w:val="0044333F"/>
    <w:rsid w:val="004F4BDE"/>
    <w:rsid w:val="00535AEC"/>
    <w:rsid w:val="00563EAC"/>
    <w:rsid w:val="0056524C"/>
    <w:rsid w:val="005A0720"/>
    <w:rsid w:val="005B6594"/>
    <w:rsid w:val="00617768"/>
    <w:rsid w:val="00625305"/>
    <w:rsid w:val="006A3C44"/>
    <w:rsid w:val="006A4587"/>
    <w:rsid w:val="006C2041"/>
    <w:rsid w:val="006E068B"/>
    <w:rsid w:val="00717C12"/>
    <w:rsid w:val="0072785C"/>
    <w:rsid w:val="00730302"/>
    <w:rsid w:val="00737F38"/>
    <w:rsid w:val="00743D48"/>
    <w:rsid w:val="00757E4E"/>
    <w:rsid w:val="007720EC"/>
    <w:rsid w:val="00780E49"/>
    <w:rsid w:val="00780E7E"/>
    <w:rsid w:val="007955A5"/>
    <w:rsid w:val="007973E7"/>
    <w:rsid w:val="007A6734"/>
    <w:rsid w:val="007A7449"/>
    <w:rsid w:val="007B4CB5"/>
    <w:rsid w:val="007C4975"/>
    <w:rsid w:val="00804A31"/>
    <w:rsid w:val="00815FC5"/>
    <w:rsid w:val="00853104"/>
    <w:rsid w:val="008E6574"/>
    <w:rsid w:val="008F7E21"/>
    <w:rsid w:val="00900D41"/>
    <w:rsid w:val="009302A6"/>
    <w:rsid w:val="009C4544"/>
    <w:rsid w:val="009C7DF4"/>
    <w:rsid w:val="009E7650"/>
    <w:rsid w:val="00A3715F"/>
    <w:rsid w:val="00A574FF"/>
    <w:rsid w:val="00AA4969"/>
    <w:rsid w:val="00AA56BB"/>
    <w:rsid w:val="00B47688"/>
    <w:rsid w:val="00BB44D3"/>
    <w:rsid w:val="00BB5137"/>
    <w:rsid w:val="00C612A8"/>
    <w:rsid w:val="00C677F7"/>
    <w:rsid w:val="00C77920"/>
    <w:rsid w:val="00C96071"/>
    <w:rsid w:val="00CA446A"/>
    <w:rsid w:val="00CC4B2A"/>
    <w:rsid w:val="00CD1A3A"/>
    <w:rsid w:val="00CF5545"/>
    <w:rsid w:val="00D6065F"/>
    <w:rsid w:val="00D76605"/>
    <w:rsid w:val="00D81585"/>
    <w:rsid w:val="00D91964"/>
    <w:rsid w:val="00E20623"/>
    <w:rsid w:val="00E46DBA"/>
    <w:rsid w:val="00E57C9A"/>
    <w:rsid w:val="00E57E9A"/>
    <w:rsid w:val="00E9671F"/>
    <w:rsid w:val="00F45445"/>
    <w:rsid w:val="00F479A0"/>
    <w:rsid w:val="00F93832"/>
    <w:rsid w:val="00F94AFA"/>
    <w:rsid w:val="00F97E42"/>
    <w:rsid w:val="00FB00E1"/>
    <w:rsid w:val="00FC07B7"/>
    <w:rsid w:val="00FD5D5F"/>
    <w:rsid w:val="00FE484D"/>
    <w:rsid w:val="29A4396F"/>
    <w:rsid w:val="38AF4626"/>
    <w:rsid w:val="3ED55BDA"/>
    <w:rsid w:val="467B557B"/>
    <w:rsid w:val="5D6F7CFE"/>
    <w:rsid w:val="6A864A31"/>
    <w:rsid w:val="6C09698C"/>
    <w:rsid w:val="7F0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理工学院</Company>
  <Pages>1</Pages>
  <Words>84</Words>
  <Characters>480</Characters>
  <Lines>4</Lines>
  <Paragraphs>1</Paragraphs>
  <TotalTime>9</TotalTime>
  <ScaleCrop>false</ScaleCrop>
  <LinksUpToDate>false</LinksUpToDate>
  <CharactersWithSpaces>563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2017-09-25T04:36:00Z</dcterms:created>
  <dc:creator>张翼</dc:creator>
  <cp:lastModifiedBy>安安</cp:lastModifiedBy>
  <cp:lastPrinted>2020-10-24T02:31:25Z</cp:lastPrinted>
  <dcterms:modified xsi:type="dcterms:W3CDTF">2020-10-24T02:37:58Z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