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A" w:rsidRPr="002328D7" w:rsidRDefault="0040536A" w:rsidP="0040536A">
      <w:pPr>
        <w:widowControl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bookmarkStart w:id="0" w:name="_GoBack"/>
      <w:r w:rsidRPr="00C62D7C">
        <w:rPr>
          <w:rFonts w:ascii="Courier New" w:eastAsia="宋体" w:hAnsi="Courier New" w:cs="Courier New"/>
          <w:b/>
          <w:bCs/>
          <w:color w:val="000000"/>
          <w:kern w:val="0"/>
          <w:sz w:val="32"/>
          <w:szCs w:val="32"/>
        </w:rPr>
        <w:t>湖北文理学院理工学院转专业申请表</w:t>
      </w:r>
      <w:bookmarkEnd w:id="0"/>
    </w:p>
    <w:tbl>
      <w:tblPr>
        <w:tblpPr w:leftFromText="180" w:rightFromText="180" w:vertAnchor="page" w:horzAnchor="margin" w:tblpXSpec="center" w:tblpY="2473"/>
        <w:tblW w:w="9464" w:type="dxa"/>
        <w:tblLook w:val="04A0" w:firstRow="1" w:lastRow="0" w:firstColumn="1" w:lastColumn="0" w:noHBand="0" w:noVBand="1"/>
      </w:tblPr>
      <w:tblGrid>
        <w:gridCol w:w="688"/>
        <w:gridCol w:w="838"/>
        <w:gridCol w:w="1734"/>
        <w:gridCol w:w="1418"/>
        <w:gridCol w:w="1667"/>
        <w:gridCol w:w="1418"/>
        <w:gridCol w:w="1701"/>
      </w:tblGrid>
      <w:tr w:rsidR="0040536A" w:rsidRPr="002328D7" w:rsidTr="00C574EB">
        <w:trPr>
          <w:trHeight w:val="558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原所在系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拟转入系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0536A" w:rsidRPr="002328D7" w:rsidTr="00C574EB">
        <w:trPr>
          <w:trHeight w:val="51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原所在专业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拟转入专业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0536A" w:rsidRPr="002328D7" w:rsidTr="00C574EB">
        <w:trPr>
          <w:trHeight w:val="510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高考考生号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原所在班级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拟转入班级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0536A" w:rsidRPr="002328D7" w:rsidTr="00C574EB">
        <w:trPr>
          <w:trHeight w:val="1999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0536A" w:rsidRPr="002328D7" w:rsidTr="00C574EB">
        <w:trPr>
          <w:trHeight w:val="64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申请人签名：                            年   月   日</w:t>
            </w:r>
          </w:p>
        </w:tc>
      </w:tr>
      <w:tr w:rsidR="0040536A" w:rsidRPr="00C62D7C" w:rsidTr="00C574EB">
        <w:trPr>
          <w:trHeight w:val="1134"/>
        </w:trPr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系部意见</w:t>
            </w:r>
            <w:proofErr w:type="gramEnd"/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拟转出</w:t>
            </w:r>
            <w:proofErr w:type="gramStart"/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系意见</w:t>
            </w:r>
            <w:proofErr w:type="gramEnd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2328D7" w:rsidRDefault="0040536A" w:rsidP="00C574EB">
            <w:pPr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  <w:tr w:rsidR="0040536A" w:rsidRPr="00C62D7C" w:rsidTr="00C574EB">
        <w:trPr>
          <w:trHeight w:val="64"/>
        </w:trPr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签（章）：                             年   月   日</w:t>
            </w:r>
          </w:p>
        </w:tc>
      </w:tr>
      <w:tr w:rsidR="0040536A" w:rsidRPr="00C62D7C" w:rsidTr="00C574EB">
        <w:trPr>
          <w:trHeight w:val="1134"/>
        </w:trPr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拟转入</w:t>
            </w:r>
            <w:proofErr w:type="gramStart"/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系意见</w:t>
            </w:r>
            <w:proofErr w:type="gramEnd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0536A" w:rsidRPr="00C62D7C" w:rsidTr="00C574EB">
        <w:trPr>
          <w:trHeight w:val="64"/>
        </w:trPr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签（章）：                             年   月   日</w:t>
            </w:r>
          </w:p>
        </w:tc>
      </w:tr>
      <w:tr w:rsidR="0040536A" w:rsidRPr="00C62D7C" w:rsidTr="00C574EB">
        <w:trPr>
          <w:trHeight w:val="1399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学工处审核意见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0536A" w:rsidRPr="00C62D7C" w:rsidTr="00C574EB">
        <w:trPr>
          <w:trHeight w:val="64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签（章）：                             年   月   日</w:t>
            </w:r>
          </w:p>
        </w:tc>
      </w:tr>
      <w:tr w:rsidR="0040536A" w:rsidRPr="00C62D7C" w:rsidTr="00C574EB">
        <w:trPr>
          <w:trHeight w:val="1399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教务处审核意见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0536A" w:rsidRPr="00C62D7C" w:rsidTr="00C574EB">
        <w:trPr>
          <w:trHeight w:val="64"/>
        </w:trPr>
        <w:tc>
          <w:tcPr>
            <w:tcW w:w="15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签（章）：                             年   月   日</w:t>
            </w:r>
          </w:p>
        </w:tc>
      </w:tr>
      <w:tr w:rsidR="0040536A" w:rsidRPr="00C62D7C" w:rsidTr="00C574EB">
        <w:trPr>
          <w:trHeight w:val="1905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36A" w:rsidRPr="00C62D7C" w:rsidRDefault="0040536A" w:rsidP="00C574E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注：1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本表一式三份，拟转入系、学工处、教务处各存档一份；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 xml:space="preserve">    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学生提出转专业申请不代表转专业成功，需经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学校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下文批准并公示无异议后，方可转入新专业、班级就读；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br/>
              <w:t xml:space="preserve">    3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C62D7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申请人仅拥有一次转专业的机会，故请慎重选择专业。</w:t>
            </w:r>
          </w:p>
        </w:tc>
      </w:tr>
    </w:tbl>
    <w:p w:rsidR="00687556" w:rsidRPr="0040536A" w:rsidRDefault="00687556"/>
    <w:sectPr w:rsidR="00687556" w:rsidRPr="004053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E0" w:rsidRDefault="00F744E0" w:rsidP="0040536A">
      <w:r>
        <w:separator/>
      </w:r>
    </w:p>
  </w:endnote>
  <w:endnote w:type="continuationSeparator" w:id="0">
    <w:p w:rsidR="00F744E0" w:rsidRDefault="00F744E0" w:rsidP="0040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E0" w:rsidRDefault="00F744E0" w:rsidP="0040536A">
      <w:r>
        <w:separator/>
      </w:r>
    </w:p>
  </w:footnote>
  <w:footnote w:type="continuationSeparator" w:id="0">
    <w:p w:rsidR="00F744E0" w:rsidRDefault="00F744E0" w:rsidP="00405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9D"/>
    <w:rsid w:val="0008429D"/>
    <w:rsid w:val="0040536A"/>
    <w:rsid w:val="00687556"/>
    <w:rsid w:val="00F7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3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3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3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3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China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2018-12-14T01:46:00Z</dcterms:created>
  <dcterms:modified xsi:type="dcterms:W3CDTF">2018-12-14T01:46:00Z</dcterms:modified>
</cp:coreProperties>
</file>