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关于延迟举行教职工大会及寒假提前放假的通知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各系、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部门：</w:t>
      </w:r>
    </w:p>
    <w:p>
      <w:pPr>
        <w:ind w:firstLine="642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12月28日省新冠疫情防控指挥部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通知，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按照坚决做好疫情防控，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减少人员流动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减少人员聚集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加强大型会议活动规范化管理，鼓励更多组织线上会议，确需召开举办线下大型会议活动的应严格控制人数和规模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等要求，现就延迟举行教职大会及寒假提前放假等相关事宜做出通知如下：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1.原定于2021年1月4日召开的教职工大会延迟举行，具体时间待春季开学后另行通知。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教职工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寒假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放假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时间提前至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2021年1月4日，开学时间不变，若有变化将另行通知。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3.请各单位严格按照《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年寒假有关事项的通知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》要求，做好假期收尾、值班及春季开学准备等相关工作。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学校办公室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righ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76D3C"/>
    <w:rsid w:val="3C995517"/>
    <w:rsid w:val="5D4B3184"/>
    <w:rsid w:val="666B05E0"/>
    <w:rsid w:val="66D96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du</dc:creator>
  <cp:lastModifiedBy>妈妈叫我花木草</cp:lastModifiedBy>
  <dcterms:modified xsi:type="dcterms:W3CDTF">2020-12-30T01:59:42Z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