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b/>
          <w:bCs/>
          <w:color w:val="800000"/>
          <w:kern w:val="0"/>
          <w:sz w:val="28"/>
          <w:szCs w:val="28"/>
        </w:rPr>
      </w:pPr>
    </w:p>
    <w:p>
      <w:pPr>
        <w:widowControl/>
        <w:spacing w:line="360" w:lineRule="auto"/>
        <w:jc w:val="center"/>
        <w:rPr>
          <w:rFonts w:hint="eastAsia" w:ascii="仿宋_GB2312" w:hAnsi="宋体" w:eastAsia="仿宋_GB2312" w:cs="宋体"/>
          <w:kern w:val="0"/>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院青发〔201</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03</w:t>
      </w:r>
      <w:r>
        <w:rPr>
          <w:rFonts w:hint="eastAsia" w:ascii="仿宋" w:hAnsi="仿宋" w:eastAsia="仿宋" w:cs="仿宋"/>
          <w:sz w:val="28"/>
          <w:szCs w:val="28"/>
        </w:rPr>
        <w:t>号</w:t>
      </w:r>
    </w:p>
    <w:p>
      <w:pPr>
        <w:widowControl/>
        <w:spacing w:line="360" w:lineRule="auto"/>
        <w:jc w:val="center"/>
        <w:rPr>
          <w:rFonts w:hint="eastAsia" w:ascii="宋体" w:hAnsi="宋体" w:cs="宋体"/>
          <w:b/>
          <w:bCs/>
          <w:color w:val="000000"/>
          <w:kern w:val="0"/>
          <w:sz w:val="28"/>
          <w:szCs w:val="28"/>
        </w:rPr>
      </w:pPr>
    </w:p>
    <w:p>
      <w:pPr>
        <w:spacing w:line="360" w:lineRule="auto"/>
        <w:jc w:val="center"/>
        <w:rPr>
          <w:rFonts w:hint="eastAsia" w:ascii="宋体" w:hAnsi="宋体" w:cs="宋体"/>
          <w:b/>
          <w:bCs/>
          <w:kern w:val="0"/>
          <w:sz w:val="32"/>
          <w:szCs w:val="32"/>
        </w:rPr>
      </w:pPr>
      <w:r>
        <w:rPr>
          <w:rFonts w:hint="eastAsia" w:ascii="宋体" w:hAnsi="宋体" w:cs="宋体"/>
          <w:b/>
          <w:bCs/>
          <w:kern w:val="0"/>
          <w:sz w:val="32"/>
          <w:szCs w:val="32"/>
        </w:rPr>
        <w:t>关于举办2016“我的大学时代” 湖北省青年大学生微电影</w:t>
      </w:r>
    </w:p>
    <w:p>
      <w:pPr>
        <w:spacing w:line="360" w:lineRule="auto"/>
        <w:jc w:val="center"/>
        <w:rPr>
          <w:rFonts w:hint="eastAsia" w:ascii="宋体" w:hAnsi="宋体" w:cs="宋体"/>
          <w:b/>
          <w:bCs/>
          <w:kern w:val="0"/>
          <w:sz w:val="32"/>
          <w:szCs w:val="32"/>
        </w:rPr>
      </w:pPr>
      <w:r>
        <w:rPr>
          <w:rFonts w:hint="eastAsia" w:ascii="宋体" w:hAnsi="宋体" w:cs="宋体"/>
          <w:b/>
          <w:bCs/>
          <w:kern w:val="0"/>
          <w:sz w:val="32"/>
          <w:szCs w:val="32"/>
        </w:rPr>
        <w:t>创作大赛的通知</w:t>
      </w:r>
    </w:p>
    <w:p>
      <w:pPr>
        <w:spacing w:line="360" w:lineRule="auto"/>
        <w:jc w:val="center"/>
        <w:rPr>
          <w:rFonts w:hint="eastAsia" w:ascii="宋体" w:hAnsi="宋体" w:cs="宋体"/>
          <w:b/>
          <w:bCs/>
          <w:kern w:val="0"/>
          <w:sz w:val="32"/>
          <w:szCs w:val="32"/>
        </w:rPr>
      </w:pPr>
    </w:p>
    <w:p>
      <w:pPr>
        <w:spacing w:line="360" w:lineRule="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各分团委：</w:t>
      </w:r>
    </w:p>
    <w:p>
      <w:pPr>
        <w:spacing w:line="360" w:lineRule="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rPr>
        <w:t>为引导我院大学生自觉培育和践行社会主义核心价值观，推动校园网络文化建设，提升大学生的文化素养，丰富大学生的校园生活，宣传和展示高校人文文化氛围，扩大我院学生在线影响力。我院团委现决定举办2016“我的大学时代”微电影创作大赛，现将相关事宜通知如下：</w:t>
      </w:r>
    </w:p>
    <w:p>
      <w:pPr>
        <w:numPr>
          <w:ilvl w:val="0"/>
          <w:numId w:val="1"/>
        </w:numPr>
        <w:spacing w:line="600" w:lineRule="exact"/>
        <w:ind w:firstLine="560" w:firstLineChars="200"/>
        <w:rPr>
          <w:rFonts w:ascii="仿宋" w:hAnsi="仿宋" w:eastAsia="仿宋" w:cs="黑体"/>
          <w:b/>
          <w:bCs/>
          <w:color w:val="000000"/>
          <w:sz w:val="28"/>
          <w:szCs w:val="28"/>
          <w:shd w:val="clear" w:color="auto" w:fill="FFFFFF"/>
        </w:rPr>
      </w:pPr>
      <w:r>
        <w:rPr>
          <w:rFonts w:hint="eastAsia" w:ascii="仿宋" w:hAnsi="仿宋" w:eastAsia="仿宋" w:cs="黑体"/>
          <w:b/>
          <w:bCs/>
          <w:color w:val="000000"/>
          <w:sz w:val="28"/>
          <w:szCs w:val="28"/>
          <w:shd w:val="clear" w:color="auto" w:fill="FFFFFF"/>
        </w:rPr>
        <w:t>参赛对象</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人文艺术系以及我院青年微电影爱好者</w:t>
      </w:r>
    </w:p>
    <w:p>
      <w:pPr>
        <w:numPr>
          <w:ilvl w:val="0"/>
          <w:numId w:val="1"/>
        </w:numPr>
        <w:spacing w:line="600" w:lineRule="exact"/>
        <w:ind w:firstLine="560" w:firstLineChars="200"/>
        <w:rPr>
          <w:rFonts w:ascii="仿宋" w:hAnsi="仿宋" w:eastAsia="仿宋" w:cs="黑体"/>
          <w:b/>
          <w:bCs/>
          <w:color w:val="000000"/>
          <w:sz w:val="28"/>
          <w:szCs w:val="28"/>
          <w:shd w:val="clear" w:color="auto" w:fill="FFFFFF"/>
        </w:rPr>
      </w:pPr>
      <w:r>
        <w:rPr>
          <w:rFonts w:hint="eastAsia" w:ascii="仿宋" w:hAnsi="仿宋" w:eastAsia="仿宋" w:cs="黑体"/>
          <w:b/>
          <w:bCs/>
          <w:color w:val="000000"/>
          <w:sz w:val="28"/>
          <w:szCs w:val="28"/>
          <w:shd w:val="clear" w:color="auto" w:fill="FFFFFF"/>
        </w:rPr>
        <w:t>参赛作品要求</w:t>
      </w:r>
    </w:p>
    <w:p>
      <w:pPr>
        <w:spacing w:line="600" w:lineRule="exac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 xml:space="preserve">    1.参赛作品分为</w:t>
      </w:r>
      <w:r>
        <w:rPr>
          <w:rFonts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rPr>
        <w:t>微电影</w:t>
      </w:r>
      <w:r>
        <w:rPr>
          <w:rFonts w:ascii="仿宋" w:hAnsi="仿宋" w:eastAsia="仿宋" w:cs="仿宋_GB2312"/>
          <w:color w:val="000000"/>
          <w:sz w:val="28"/>
          <w:szCs w:val="28"/>
          <w:shd w:val="clear" w:color="auto" w:fill="FFFFFF"/>
        </w:rPr>
        <w:t>剧本”和“</w:t>
      </w:r>
      <w:r>
        <w:rPr>
          <w:rFonts w:hint="eastAsia" w:ascii="仿宋" w:hAnsi="仿宋" w:eastAsia="仿宋" w:cs="仿宋_GB2312"/>
          <w:color w:val="000000"/>
          <w:sz w:val="28"/>
          <w:szCs w:val="28"/>
          <w:shd w:val="clear" w:color="auto" w:fill="FFFFFF"/>
        </w:rPr>
        <w:t>微电影成</w:t>
      </w:r>
      <w:r>
        <w:rPr>
          <w:rFonts w:ascii="仿宋" w:hAnsi="仿宋" w:eastAsia="仿宋" w:cs="仿宋_GB2312"/>
          <w:color w:val="000000"/>
          <w:sz w:val="28"/>
          <w:szCs w:val="28"/>
          <w:shd w:val="clear" w:color="auto" w:fill="FFFFFF"/>
        </w:rPr>
        <w:t>品”两</w:t>
      </w:r>
      <w:r>
        <w:rPr>
          <w:rFonts w:hint="eastAsia" w:ascii="仿宋" w:hAnsi="仿宋" w:eastAsia="仿宋" w:cs="仿宋_GB2312"/>
          <w:color w:val="000000"/>
          <w:sz w:val="28"/>
          <w:szCs w:val="28"/>
          <w:shd w:val="clear" w:color="auto" w:fill="FFFFFF"/>
        </w:rPr>
        <w:t>类</w:t>
      </w:r>
      <w:r>
        <w:rPr>
          <w:rFonts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rPr>
        <w:t>以“微电影成品”参赛的需同时提交剧本，可参照大赛微电影剧本模板（详见附件2）；</w:t>
      </w:r>
    </w:p>
    <w:p>
      <w:pPr>
        <w:spacing w:line="600" w:lineRule="exac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 xml:space="preserve">    2.</w:t>
      </w:r>
      <w:r>
        <w:rPr>
          <w:rFonts w:ascii="仿宋" w:hAnsi="仿宋" w:eastAsia="仿宋" w:cs="仿宋_GB2312"/>
          <w:color w:val="000000"/>
          <w:sz w:val="28"/>
          <w:szCs w:val="28"/>
          <w:shd w:val="clear" w:color="auto" w:fill="FFFFFF"/>
        </w:rPr>
        <w:t>作品主题</w:t>
      </w:r>
      <w:r>
        <w:rPr>
          <w:rFonts w:hint="eastAsia" w:ascii="仿宋" w:hAnsi="仿宋" w:eastAsia="仿宋" w:cs="仿宋_GB2312"/>
          <w:color w:val="000000"/>
          <w:sz w:val="28"/>
          <w:szCs w:val="28"/>
          <w:shd w:val="clear" w:color="auto" w:fill="FFFFFF"/>
        </w:rPr>
        <w:t>为青春</w:t>
      </w:r>
      <w:r>
        <w:rPr>
          <w:rFonts w:ascii="仿宋" w:hAnsi="仿宋" w:eastAsia="仿宋" w:cs="仿宋_GB2312"/>
          <w:color w:val="000000"/>
          <w:sz w:val="28"/>
          <w:szCs w:val="28"/>
          <w:shd w:val="clear" w:color="auto" w:fill="FFFFFF"/>
        </w:rPr>
        <w:t>题材，</w:t>
      </w:r>
      <w:r>
        <w:rPr>
          <w:rFonts w:hint="eastAsia" w:ascii="仿宋" w:hAnsi="仿宋" w:eastAsia="仿宋" w:cs="仿宋_GB2312"/>
          <w:color w:val="000000"/>
          <w:sz w:val="28"/>
          <w:szCs w:val="28"/>
          <w:shd w:val="clear" w:color="auto" w:fill="FFFFFF"/>
        </w:rPr>
        <w:t>重点反映当代大学生的学习、生活、就业创业、情感等现实生存状态和人生选择，</w:t>
      </w:r>
      <w:r>
        <w:rPr>
          <w:rFonts w:ascii="仿宋" w:hAnsi="仿宋" w:eastAsia="仿宋" w:cs="仿宋_GB2312"/>
          <w:color w:val="000000"/>
          <w:sz w:val="28"/>
          <w:szCs w:val="28"/>
          <w:shd w:val="clear" w:color="auto" w:fill="FFFFFF"/>
        </w:rPr>
        <w:t>要求内容</w:t>
      </w:r>
      <w:r>
        <w:rPr>
          <w:rFonts w:hint="eastAsia" w:ascii="仿宋" w:hAnsi="仿宋" w:eastAsia="仿宋" w:cs="仿宋_GB2312"/>
          <w:color w:val="000000"/>
          <w:sz w:val="28"/>
          <w:szCs w:val="28"/>
          <w:shd w:val="clear" w:color="auto" w:fill="FFFFFF"/>
        </w:rPr>
        <w:t>鲜活，形式</w:t>
      </w:r>
      <w:r>
        <w:rPr>
          <w:rFonts w:ascii="仿宋" w:hAnsi="仿宋" w:eastAsia="仿宋" w:cs="仿宋_GB2312"/>
          <w:color w:val="000000"/>
          <w:sz w:val="28"/>
          <w:szCs w:val="28"/>
          <w:shd w:val="clear" w:color="auto" w:fill="FFFFFF"/>
        </w:rPr>
        <w:t>新颖，富有</w:t>
      </w:r>
      <w:r>
        <w:rPr>
          <w:rFonts w:hint="eastAsia" w:ascii="仿宋" w:hAnsi="仿宋" w:eastAsia="仿宋" w:cs="仿宋_GB2312"/>
          <w:color w:val="000000"/>
          <w:sz w:val="28"/>
          <w:szCs w:val="28"/>
          <w:shd w:val="clear" w:color="auto" w:fill="FFFFFF"/>
        </w:rPr>
        <w:t>活力</w:t>
      </w:r>
      <w:r>
        <w:rPr>
          <w:rFonts w:ascii="仿宋" w:hAnsi="仿宋" w:eastAsia="仿宋" w:cs="仿宋_GB2312"/>
          <w:color w:val="000000"/>
          <w:sz w:val="28"/>
          <w:szCs w:val="28"/>
          <w:shd w:val="clear" w:color="auto" w:fill="FFFFFF"/>
        </w:rPr>
        <w:t>；</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3.微电影成品</w:t>
      </w:r>
      <w:r>
        <w:rPr>
          <w:rFonts w:ascii="仿宋" w:hAnsi="仿宋" w:eastAsia="仿宋" w:cs="仿宋_GB2312"/>
          <w:color w:val="000000"/>
          <w:sz w:val="28"/>
          <w:szCs w:val="28"/>
          <w:shd w:val="clear" w:color="auto" w:fill="FFFFFF"/>
        </w:rPr>
        <w:t>片长不少于300秒（5分钟）、不超过1800秒（30分钟）</w:t>
      </w:r>
      <w:r>
        <w:rPr>
          <w:rFonts w:hint="eastAsia" w:ascii="仿宋" w:hAnsi="仿宋" w:eastAsia="仿宋" w:cs="仿宋_GB2312"/>
          <w:color w:val="000000"/>
          <w:sz w:val="28"/>
          <w:szCs w:val="28"/>
          <w:shd w:val="clear" w:color="auto" w:fill="FFFFFF"/>
        </w:rPr>
        <w:t>,</w:t>
      </w:r>
      <w:r>
        <w:rPr>
          <w:rFonts w:ascii="仿宋" w:hAnsi="仿宋" w:eastAsia="仿宋" w:cs="仿宋_GB2312"/>
          <w:color w:val="000000"/>
          <w:sz w:val="28"/>
          <w:szCs w:val="28"/>
          <w:shd w:val="clear" w:color="auto" w:fill="FFFFFF"/>
        </w:rPr>
        <w:t>技术指标须达到电视播出标准（画面清晰，声音清楚，提倡标注字幕）</w:t>
      </w:r>
      <w:r>
        <w:rPr>
          <w:rFonts w:hint="eastAsia" w:ascii="仿宋" w:hAnsi="仿宋" w:eastAsia="仿宋" w:cs="仿宋_GB2312"/>
          <w:color w:val="000000"/>
          <w:sz w:val="28"/>
          <w:szCs w:val="28"/>
          <w:shd w:val="clear" w:color="auto" w:fill="FFFFFF"/>
        </w:rPr>
        <w:t xml:space="preserve">,须为画面配普通话书写的对白及旁白字幕,大小不超过2G。微电影成品可以是专业摄影设备、手机、DV拍摄并经剪辑合成的影片，也可以是Flash、动漫等形式表现的影像短片；      </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4.作品必须由参赛本人（或团队）原创，无违反国家法律法规的内容。作品严禁剽窃、抄袭。参赛者应确认拥有作品的著作权，如出现违规情况，我院团委保留取消其参赛资格及追回奖项的权利。</w:t>
      </w:r>
    </w:p>
    <w:p>
      <w:pPr>
        <w:spacing w:line="600" w:lineRule="exact"/>
        <w:ind w:left="420" w:leftChars="200"/>
        <w:rPr>
          <w:rFonts w:ascii="仿宋" w:hAnsi="仿宋" w:eastAsia="仿宋" w:cs="黑体"/>
          <w:b/>
          <w:bCs/>
          <w:color w:val="000000" w:themeColor="text1"/>
          <w:sz w:val="28"/>
          <w:szCs w:val="28"/>
          <w:shd w:val="clear" w:color="auto" w:fill="FFFFFF"/>
          <w14:textFill>
            <w14:solidFill>
              <w14:schemeClr w14:val="tx1"/>
            </w14:solidFill>
          </w14:textFill>
        </w:rPr>
      </w:pPr>
      <w:r>
        <w:rPr>
          <w:rFonts w:hint="eastAsia" w:ascii="仿宋" w:hAnsi="仿宋" w:eastAsia="仿宋" w:cs="黑体"/>
          <w:b/>
          <w:bCs/>
          <w:color w:val="000000" w:themeColor="text1"/>
          <w:sz w:val="28"/>
          <w:szCs w:val="28"/>
          <w:shd w:val="clear" w:color="auto" w:fill="FFFFFF"/>
          <w14:textFill>
            <w14:solidFill>
              <w14:schemeClr w14:val="tx1"/>
            </w14:solidFill>
          </w14:textFill>
        </w:rPr>
        <w:t xml:space="preserve"> 三、奖项设置</w:t>
      </w:r>
    </w:p>
    <w:p>
      <w:pPr>
        <w:spacing w:line="600" w:lineRule="exact"/>
        <w:rPr>
          <w:rFonts w:hint="eastAsia" w:ascii="仿宋" w:hAnsi="仿宋" w:eastAsia="仿宋" w:cs="黑体"/>
          <w:b w:val="0"/>
          <w:bCs w:val="0"/>
          <w:color w:val="000000"/>
          <w:sz w:val="28"/>
          <w:szCs w:val="28"/>
          <w:shd w:val="clear" w:color="auto" w:fill="FFFFFF"/>
          <w:lang w:val="en-US" w:eastAsia="zh-CN"/>
        </w:rPr>
      </w:pPr>
      <w:r>
        <w:rPr>
          <w:rFonts w:hint="eastAsia" w:ascii="仿宋" w:hAnsi="仿宋" w:eastAsia="仿宋" w:cs="黑体"/>
          <w:b w:val="0"/>
          <w:bCs w:val="0"/>
          <w:color w:val="000000"/>
          <w:sz w:val="28"/>
          <w:szCs w:val="28"/>
          <w:shd w:val="clear" w:color="auto" w:fill="FFFFFF"/>
          <w:lang w:val="en-US" w:eastAsia="zh-CN"/>
        </w:rPr>
        <w:t xml:space="preserve">    院团委将评选出优秀作品，上报团省委。</w:t>
      </w:r>
    </w:p>
    <w:p>
      <w:pPr>
        <w:spacing w:line="600" w:lineRule="exact"/>
        <w:rPr>
          <w:rFonts w:hint="eastAsia" w:ascii="仿宋" w:hAnsi="仿宋" w:eastAsia="仿宋" w:cs="黑体"/>
          <w:b w:val="0"/>
          <w:bCs w:val="0"/>
          <w:color w:val="000000"/>
          <w:sz w:val="28"/>
          <w:szCs w:val="28"/>
          <w:shd w:val="clear" w:color="auto" w:fill="FFFFFF"/>
          <w:lang w:eastAsia="zh-CN"/>
        </w:rPr>
      </w:pPr>
      <w:r>
        <w:rPr>
          <w:rFonts w:hint="eastAsia" w:ascii="仿宋" w:hAnsi="仿宋" w:eastAsia="仿宋" w:cs="黑体"/>
          <w:b w:val="0"/>
          <w:bCs w:val="0"/>
          <w:color w:val="000000"/>
          <w:sz w:val="28"/>
          <w:szCs w:val="28"/>
          <w:shd w:val="clear" w:color="auto" w:fill="FFFFFF"/>
          <w:lang w:val="en-US" w:eastAsia="zh-CN"/>
        </w:rPr>
        <w:t xml:space="preserve">    </w:t>
      </w:r>
      <w:r>
        <w:rPr>
          <w:rFonts w:hint="eastAsia" w:ascii="仿宋" w:hAnsi="仿宋" w:eastAsia="仿宋" w:cs="黑体"/>
          <w:b w:val="0"/>
          <w:bCs w:val="0"/>
          <w:color w:val="000000"/>
          <w:sz w:val="28"/>
          <w:szCs w:val="28"/>
          <w:shd w:val="clear" w:color="auto" w:fill="FFFFFF"/>
        </w:rPr>
        <w:t>大赛</w:t>
      </w:r>
      <w:r>
        <w:rPr>
          <w:rFonts w:hint="eastAsia" w:ascii="仿宋" w:hAnsi="仿宋" w:eastAsia="仿宋" w:cs="黑体"/>
          <w:b w:val="0"/>
          <w:bCs w:val="0"/>
          <w:color w:val="000000"/>
          <w:sz w:val="28"/>
          <w:szCs w:val="28"/>
          <w:shd w:val="clear" w:color="auto" w:fill="FFFFFF"/>
          <w:lang w:eastAsia="zh-CN"/>
        </w:rPr>
        <w:t>分别设置微电影剧本奖和项微电影成品奖项。</w:t>
      </w:r>
    </w:p>
    <w:p>
      <w:pPr>
        <w:spacing w:line="600" w:lineRule="exact"/>
        <w:rPr>
          <w:rFonts w:hint="eastAsia" w:ascii="仿宋" w:hAnsi="仿宋" w:eastAsia="仿宋" w:cs="黑体"/>
          <w:b w:val="0"/>
          <w:bCs w:val="0"/>
          <w:color w:val="000000"/>
          <w:sz w:val="28"/>
          <w:szCs w:val="28"/>
          <w:shd w:val="clear" w:color="auto" w:fill="FFFFFF"/>
          <w:lang w:eastAsia="zh-CN"/>
        </w:rPr>
      </w:pPr>
      <w:r>
        <w:rPr>
          <w:rFonts w:hint="eastAsia" w:ascii="仿宋" w:hAnsi="仿宋" w:eastAsia="仿宋" w:cs="黑体"/>
          <w:b w:val="0"/>
          <w:bCs w:val="0"/>
          <w:color w:val="000000"/>
          <w:sz w:val="28"/>
          <w:szCs w:val="28"/>
          <w:shd w:val="clear" w:color="auto" w:fill="FFFFFF"/>
          <w:lang w:val="en-US" w:eastAsia="zh-CN"/>
        </w:rPr>
        <w:t xml:space="preserve">    </w:t>
      </w:r>
      <w:r>
        <w:rPr>
          <w:rFonts w:hint="eastAsia" w:ascii="仿宋" w:hAnsi="仿宋" w:eastAsia="仿宋" w:cs="黑体"/>
          <w:b w:val="0"/>
          <w:bCs w:val="0"/>
          <w:color w:val="000000"/>
          <w:sz w:val="28"/>
          <w:szCs w:val="28"/>
          <w:shd w:val="clear" w:color="auto" w:fill="FFFFFF"/>
          <w:lang w:eastAsia="zh-CN"/>
        </w:rPr>
        <w:t>微电影剧本奖项设</w:t>
      </w:r>
      <w:r>
        <w:rPr>
          <w:rFonts w:hint="eastAsia" w:ascii="仿宋" w:hAnsi="仿宋" w:eastAsia="仿宋" w:cs="黑体"/>
          <w:b w:val="0"/>
          <w:bCs w:val="0"/>
          <w:color w:val="000000"/>
          <w:sz w:val="28"/>
          <w:szCs w:val="28"/>
          <w:shd w:val="clear" w:color="auto" w:fill="FFFFFF"/>
        </w:rPr>
        <w:t>一等奖3名、二等奖5名、三等奖10名，分别给予奖金2万元、1万元和5千元</w:t>
      </w:r>
      <w:r>
        <w:rPr>
          <w:rFonts w:hint="eastAsia" w:ascii="仿宋" w:hAnsi="仿宋" w:eastAsia="仿宋" w:cs="黑体"/>
          <w:b w:val="0"/>
          <w:bCs w:val="0"/>
          <w:color w:val="000000"/>
          <w:sz w:val="28"/>
          <w:szCs w:val="28"/>
          <w:shd w:val="clear" w:color="auto" w:fill="FFFFFF"/>
          <w:lang w:eastAsia="zh-CN"/>
        </w:rPr>
        <w:t>，并颁发荣誉证书；</w:t>
      </w:r>
    </w:p>
    <w:p>
      <w:pPr>
        <w:spacing w:line="600" w:lineRule="exact"/>
        <w:rPr>
          <w:rFonts w:hint="eastAsia" w:ascii="仿宋" w:hAnsi="仿宋" w:eastAsia="仿宋" w:cs="黑体"/>
          <w:b w:val="0"/>
          <w:bCs w:val="0"/>
          <w:color w:val="000000"/>
          <w:sz w:val="28"/>
          <w:szCs w:val="28"/>
          <w:shd w:val="clear" w:color="auto" w:fill="FFFFFF"/>
        </w:rPr>
      </w:pPr>
      <w:r>
        <w:rPr>
          <w:rFonts w:hint="eastAsia" w:ascii="仿宋" w:hAnsi="仿宋" w:eastAsia="仿宋" w:cs="黑体"/>
          <w:b w:val="0"/>
          <w:bCs w:val="0"/>
          <w:color w:val="000000"/>
          <w:sz w:val="28"/>
          <w:szCs w:val="28"/>
          <w:shd w:val="clear" w:color="auto" w:fill="FFFFFF"/>
          <w:lang w:val="en-US" w:eastAsia="zh-CN"/>
        </w:rPr>
        <w:t xml:space="preserve">    </w:t>
      </w:r>
      <w:r>
        <w:rPr>
          <w:rFonts w:hint="eastAsia" w:ascii="仿宋" w:hAnsi="仿宋" w:eastAsia="仿宋" w:cs="黑体"/>
          <w:b w:val="0"/>
          <w:bCs w:val="0"/>
          <w:color w:val="000000"/>
          <w:sz w:val="28"/>
          <w:szCs w:val="28"/>
          <w:shd w:val="clear" w:color="auto" w:fill="FFFFFF"/>
          <w:lang w:eastAsia="zh-CN"/>
        </w:rPr>
        <w:t>微电影成品奖项设</w:t>
      </w:r>
      <w:r>
        <w:rPr>
          <w:rFonts w:hint="eastAsia" w:ascii="仿宋" w:hAnsi="仿宋" w:eastAsia="仿宋" w:cs="黑体"/>
          <w:b w:val="0"/>
          <w:bCs w:val="0"/>
          <w:color w:val="000000"/>
          <w:sz w:val="28"/>
          <w:szCs w:val="28"/>
          <w:shd w:val="clear" w:color="auto" w:fill="FFFFFF"/>
        </w:rPr>
        <w:t>金奖1名、银奖2名、铜奖3名、优秀奖10名，分别给予奖金3万元、2万元、1万元和2千元，并颁发荣誉证书</w:t>
      </w:r>
      <w:r>
        <w:rPr>
          <w:rFonts w:hint="eastAsia" w:ascii="仿宋" w:hAnsi="仿宋" w:eastAsia="仿宋" w:cs="黑体"/>
          <w:b w:val="0"/>
          <w:bCs w:val="0"/>
          <w:color w:val="000000"/>
          <w:sz w:val="28"/>
          <w:szCs w:val="28"/>
          <w:shd w:val="clear" w:color="auto" w:fill="FFFFFF"/>
          <w:lang w:eastAsia="zh-CN"/>
        </w:rPr>
        <w:t>。</w:t>
      </w:r>
    </w:p>
    <w:p>
      <w:pPr>
        <w:spacing w:line="600" w:lineRule="exact"/>
        <w:rPr>
          <w:rFonts w:ascii="仿宋" w:hAnsi="仿宋" w:eastAsia="仿宋" w:cs="黑体"/>
          <w:b/>
          <w:bCs/>
          <w:color w:val="000000"/>
          <w:sz w:val="28"/>
          <w:szCs w:val="28"/>
          <w:shd w:val="clear" w:color="auto" w:fill="FFFFFF"/>
        </w:rPr>
      </w:pPr>
      <w:r>
        <w:rPr>
          <w:rFonts w:hint="eastAsia" w:ascii="仿宋" w:hAnsi="仿宋" w:eastAsia="仿宋" w:cs="黑体"/>
          <w:b/>
          <w:bCs/>
          <w:color w:val="000000"/>
          <w:sz w:val="28"/>
          <w:szCs w:val="28"/>
          <w:shd w:val="clear" w:color="auto" w:fill="FFFFFF"/>
        </w:rPr>
        <w:t xml:space="preserve">    四、时间安排</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1.作品创作（2月1日至4月</w:t>
      </w:r>
      <w:r>
        <w:rPr>
          <w:rFonts w:ascii="仿宋" w:hAnsi="仿宋" w:eastAsia="仿宋" w:cs="仿宋_GB2312"/>
          <w:color w:val="000000"/>
          <w:sz w:val="28"/>
          <w:szCs w:val="28"/>
          <w:shd w:val="clear" w:color="auto" w:fill="FFFFFF"/>
        </w:rPr>
        <w:t>5</w:t>
      </w:r>
      <w:r>
        <w:rPr>
          <w:rFonts w:hint="eastAsia" w:ascii="仿宋" w:hAnsi="仿宋" w:eastAsia="仿宋" w:cs="仿宋_GB2312"/>
          <w:color w:val="000000"/>
          <w:sz w:val="28"/>
          <w:szCs w:val="28"/>
          <w:shd w:val="clear" w:color="auto" w:fill="FFFFFF"/>
        </w:rPr>
        <w:t>日）。参赛者根据大赛主题和相关要求进行微电影创作；</w:t>
      </w:r>
    </w:p>
    <w:p>
      <w:pPr>
        <w:spacing w:line="600" w:lineRule="exact"/>
        <w:ind w:firstLine="560" w:firstLineChars="200"/>
        <w:rPr>
          <w:rFonts w:ascii="仿宋" w:hAnsi="仿宋" w:eastAsia="仿宋" w:cs="仿宋_GB2312"/>
          <w:color w:val="000000"/>
          <w:sz w:val="28"/>
          <w:szCs w:val="28"/>
          <w:shd w:val="clear" w:color="auto" w:fill="FFFFFF"/>
        </w:rPr>
      </w:pPr>
      <w:r>
        <w:rPr>
          <w:rFonts w:ascii="仿宋" w:hAnsi="仿宋" w:eastAsia="仿宋" w:cs="仿宋_GB2312"/>
          <w:color w:val="000000"/>
          <w:sz w:val="28"/>
          <w:szCs w:val="28"/>
          <w:shd w:val="clear" w:color="auto" w:fill="FFFFFF"/>
        </w:rPr>
        <w:t>2</w:t>
      </w:r>
      <w:r>
        <w:rPr>
          <w:rFonts w:hint="eastAsia" w:ascii="仿宋" w:hAnsi="仿宋" w:eastAsia="仿宋" w:cs="仿宋_GB2312"/>
          <w:color w:val="000000"/>
          <w:sz w:val="28"/>
          <w:szCs w:val="28"/>
          <w:shd w:val="clear" w:color="auto" w:fill="FFFFFF"/>
        </w:rPr>
        <w:t>.作品报送（4月</w:t>
      </w:r>
      <w:r>
        <w:rPr>
          <w:rFonts w:ascii="仿宋" w:hAnsi="仿宋" w:eastAsia="仿宋" w:cs="仿宋_GB2312"/>
          <w:color w:val="000000"/>
          <w:sz w:val="28"/>
          <w:szCs w:val="28"/>
          <w:shd w:val="clear" w:color="auto" w:fill="FFFFFF"/>
        </w:rPr>
        <w:t>6</w:t>
      </w:r>
      <w:r>
        <w:rPr>
          <w:rFonts w:hint="eastAsia" w:ascii="仿宋" w:hAnsi="仿宋" w:eastAsia="仿宋" w:cs="仿宋_GB2312"/>
          <w:color w:val="000000"/>
          <w:sz w:val="28"/>
          <w:szCs w:val="28"/>
          <w:shd w:val="clear" w:color="auto" w:fill="FFFFFF"/>
        </w:rPr>
        <w:t>日至4月</w:t>
      </w:r>
      <w:r>
        <w:rPr>
          <w:rFonts w:ascii="仿宋" w:hAnsi="仿宋" w:eastAsia="仿宋" w:cs="仿宋_GB2312"/>
          <w:color w:val="000000"/>
          <w:sz w:val="28"/>
          <w:szCs w:val="28"/>
          <w:shd w:val="clear" w:color="auto" w:fill="FFFFFF"/>
        </w:rPr>
        <w:t>12</w:t>
      </w:r>
      <w:r>
        <w:rPr>
          <w:rFonts w:hint="eastAsia" w:ascii="仿宋" w:hAnsi="仿宋" w:eastAsia="仿宋" w:cs="仿宋_GB2312"/>
          <w:color w:val="000000"/>
          <w:sz w:val="28"/>
          <w:szCs w:val="28"/>
          <w:shd w:val="clear" w:color="auto" w:fill="FFFFFF"/>
        </w:rPr>
        <w:t>日）。</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（1）以微电影剧本参赛：参赛者需填写报名表（附件1），于2016年4月</w:t>
      </w:r>
      <w:r>
        <w:rPr>
          <w:rFonts w:hint="eastAsia" w:ascii="仿宋" w:hAnsi="仿宋" w:eastAsia="仿宋" w:cs="仿宋_GB2312"/>
          <w:color w:val="000000"/>
          <w:sz w:val="28"/>
          <w:szCs w:val="28"/>
          <w:shd w:val="clear" w:color="auto" w:fill="FFFFFF"/>
          <w:lang w:val="en-US" w:eastAsia="zh-CN"/>
        </w:rPr>
        <w:t>12</w:t>
      </w:r>
      <w:r>
        <w:rPr>
          <w:rFonts w:hint="eastAsia" w:ascii="仿宋" w:hAnsi="仿宋" w:eastAsia="仿宋" w:cs="仿宋_GB2312"/>
          <w:color w:val="000000"/>
          <w:sz w:val="28"/>
          <w:szCs w:val="28"/>
          <w:shd w:val="clear" w:color="auto" w:fill="FFFFFF"/>
        </w:rPr>
        <w:t>日前，将报名表、故事梗概、剧本的纸质版送至团委</w:t>
      </w:r>
      <w:r>
        <w:rPr>
          <w:rFonts w:ascii="仿宋" w:hAnsi="仿宋" w:eastAsia="仿宋" w:cs="仿宋_GB2312"/>
          <w:color w:val="000000"/>
          <w:sz w:val="28"/>
          <w:szCs w:val="28"/>
          <w:shd w:val="clear" w:color="auto" w:fill="FFFFFF"/>
        </w:rPr>
        <w:t>办公室</w:t>
      </w:r>
      <w:r>
        <w:rPr>
          <w:rFonts w:hint="eastAsia" w:ascii="仿宋" w:hAnsi="仿宋" w:eastAsia="仿宋" w:cs="仿宋_GB2312"/>
          <w:color w:val="000000"/>
          <w:sz w:val="28"/>
          <w:szCs w:val="28"/>
          <w:shd w:val="clear" w:color="auto" w:fill="FFFFFF"/>
        </w:rPr>
        <w:t>。</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（2）以微电影成品参赛：参赛者需填写报名表，将微电影以电子版的</w:t>
      </w:r>
      <w:r>
        <w:rPr>
          <w:rFonts w:ascii="仿宋" w:hAnsi="仿宋" w:eastAsia="仿宋" w:cs="仿宋_GB2312"/>
          <w:color w:val="000000"/>
          <w:sz w:val="28"/>
          <w:szCs w:val="28"/>
          <w:shd w:val="clear" w:color="auto" w:fill="FFFFFF"/>
        </w:rPr>
        <w:t>形式（</w:t>
      </w:r>
      <w:r>
        <w:rPr>
          <w:rFonts w:hint="eastAsia" w:ascii="仿宋" w:hAnsi="仿宋" w:eastAsia="仿宋" w:cs="仿宋_GB2312"/>
          <w:color w:val="000000"/>
          <w:sz w:val="28"/>
          <w:szCs w:val="28"/>
          <w:shd w:val="clear" w:color="auto" w:fill="FFFFFF"/>
        </w:rPr>
        <w:t>需包含作品名称、作者姓名、作者单位等信息），于2016年4月</w:t>
      </w:r>
      <w:r>
        <w:rPr>
          <w:rFonts w:ascii="仿宋" w:hAnsi="仿宋" w:eastAsia="仿宋" w:cs="仿宋_GB2312"/>
          <w:color w:val="000000"/>
          <w:sz w:val="28"/>
          <w:szCs w:val="28"/>
          <w:shd w:val="clear" w:color="auto" w:fill="FFFFFF"/>
        </w:rPr>
        <w:t>12</w:t>
      </w:r>
      <w:r>
        <w:rPr>
          <w:rFonts w:hint="eastAsia" w:ascii="仿宋" w:hAnsi="仿宋" w:eastAsia="仿宋" w:cs="仿宋_GB2312"/>
          <w:color w:val="000000"/>
          <w:sz w:val="28"/>
          <w:szCs w:val="28"/>
          <w:shd w:val="clear" w:color="auto" w:fill="FFFFFF"/>
        </w:rPr>
        <w:t>日前，将报名表、故事梗概、剧本的纸质版送至团委办公室，将报名表、故事梗概、剧本的电子版以及</w:t>
      </w:r>
      <w:r>
        <w:rPr>
          <w:rFonts w:ascii="仿宋" w:hAnsi="仿宋" w:eastAsia="仿宋" w:cs="仿宋_GB2312"/>
          <w:color w:val="000000"/>
          <w:sz w:val="28"/>
          <w:szCs w:val="28"/>
          <w:shd w:val="clear" w:color="auto" w:fill="FFFFFF"/>
        </w:rPr>
        <w:t>微电影电子版</w:t>
      </w:r>
      <w:r>
        <w:rPr>
          <w:rFonts w:hint="eastAsia" w:ascii="仿宋" w:hAnsi="仿宋" w:eastAsia="仿宋" w:cs="仿宋_GB2312"/>
          <w:color w:val="000000"/>
          <w:sz w:val="28"/>
          <w:szCs w:val="28"/>
          <w:shd w:val="clear" w:color="auto" w:fill="FFFFFF"/>
        </w:rPr>
        <w:t>发送到团委办公室邮箱：</w:t>
      </w:r>
      <w:r>
        <w:fldChar w:fldCharType="begin"/>
      </w:r>
      <w:r>
        <w:instrText xml:space="preserve"> HYPERLINK "mailto:2354160375@qq.com" </w:instrText>
      </w:r>
      <w:r>
        <w:fldChar w:fldCharType="separate"/>
      </w:r>
      <w:r>
        <w:rPr>
          <w:rStyle w:val="6"/>
          <w:rFonts w:ascii="仿宋_GB2312" w:hAnsi="Times New Roman" w:eastAsia="仿宋_GB2312" w:cs="Times New Roman"/>
          <w:bCs/>
          <w:sz w:val="28"/>
          <w:szCs w:val="28"/>
        </w:rPr>
        <w:t>2354160375@qq.com</w:t>
      </w:r>
      <w:r>
        <w:rPr>
          <w:rStyle w:val="6"/>
          <w:rFonts w:ascii="仿宋_GB2312" w:hAnsi="Times New Roman" w:eastAsia="仿宋_GB2312" w:cs="Times New Roman"/>
          <w:bCs/>
          <w:sz w:val="28"/>
          <w:szCs w:val="28"/>
        </w:rPr>
        <w:fldChar w:fldCharType="end"/>
      </w:r>
    </w:p>
    <w:p>
      <w:pPr>
        <w:spacing w:line="600" w:lineRule="exact"/>
        <w:ind w:left="420" w:leftChars="200"/>
        <w:rPr>
          <w:rFonts w:ascii="仿宋" w:hAnsi="仿宋" w:eastAsia="仿宋" w:cs="黑体"/>
          <w:b/>
          <w:bCs/>
          <w:color w:val="000000"/>
          <w:sz w:val="28"/>
          <w:szCs w:val="28"/>
          <w:shd w:val="clear" w:color="auto" w:fill="FFFFFF"/>
        </w:rPr>
      </w:pPr>
      <w:r>
        <w:rPr>
          <w:rFonts w:hint="eastAsia" w:ascii="仿宋" w:hAnsi="仿宋" w:eastAsia="仿宋" w:cs="黑体"/>
          <w:b/>
          <w:bCs/>
          <w:color w:val="000000"/>
          <w:sz w:val="28"/>
          <w:szCs w:val="28"/>
          <w:shd w:val="clear" w:color="auto" w:fill="FFFFFF"/>
        </w:rPr>
        <w:t>五、工作要求</w:t>
      </w:r>
    </w:p>
    <w:p>
      <w:pPr>
        <w:spacing w:line="600" w:lineRule="exact"/>
        <w:ind w:firstLine="560" w:firstLineChars="200"/>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各分团委要高度重视本次大赛，积极鼓励和组织各</w:t>
      </w:r>
      <w:r>
        <w:rPr>
          <w:rFonts w:hint="eastAsia" w:ascii="仿宋" w:hAnsi="仿宋" w:eastAsia="仿宋" w:cs="仿宋_GB2312"/>
          <w:color w:val="000000"/>
          <w:sz w:val="28"/>
          <w:szCs w:val="28"/>
          <w:shd w:val="clear" w:color="auto" w:fill="FFFFFF"/>
          <w:lang w:eastAsia="zh-CN"/>
        </w:rPr>
        <w:t>分团委</w:t>
      </w:r>
      <w:r>
        <w:rPr>
          <w:rFonts w:hint="eastAsia" w:ascii="仿宋" w:hAnsi="仿宋" w:eastAsia="仿宋" w:cs="仿宋_GB2312"/>
          <w:color w:val="000000"/>
          <w:sz w:val="28"/>
          <w:szCs w:val="28"/>
          <w:shd w:val="clear" w:color="auto" w:fill="FFFFFF"/>
        </w:rPr>
        <w:t>青少年影视制作爱好者报送作品。人文艺术系推荐作品不少于</w:t>
      </w:r>
      <w:r>
        <w:rPr>
          <w:rFonts w:hint="eastAsia" w:ascii="仿宋" w:hAnsi="仿宋" w:eastAsia="仿宋" w:cs="仿宋_GB2312"/>
          <w:color w:val="000000"/>
          <w:sz w:val="28"/>
          <w:szCs w:val="28"/>
          <w:shd w:val="clear" w:color="auto" w:fill="FFFFFF"/>
          <w:lang w:val="en-US" w:eastAsia="zh-CN"/>
        </w:rPr>
        <w:t>3</w:t>
      </w:r>
      <w:r>
        <w:rPr>
          <w:rFonts w:hint="eastAsia" w:ascii="仿宋" w:hAnsi="仿宋" w:eastAsia="仿宋" w:cs="仿宋_GB2312"/>
          <w:color w:val="000000"/>
          <w:sz w:val="28"/>
          <w:szCs w:val="28"/>
          <w:shd w:val="clear" w:color="auto" w:fill="FFFFFF"/>
        </w:rPr>
        <w:t>部。</w:t>
      </w:r>
    </w:p>
    <w:p>
      <w:pPr>
        <w:spacing w:line="600" w:lineRule="exact"/>
        <w:ind w:firstLine="560" w:firstLineChars="200"/>
        <w:rPr>
          <w:rFonts w:hint="eastAsia" w:ascii="仿宋" w:hAnsi="仿宋" w:eastAsia="仿宋" w:cs="仿宋_GB2312"/>
          <w:color w:val="000000"/>
          <w:sz w:val="28"/>
          <w:szCs w:val="28"/>
          <w:shd w:val="clear" w:color="auto" w:fill="FFFFFF"/>
        </w:rPr>
      </w:pPr>
    </w:p>
    <w:p>
      <w:pPr>
        <w:spacing w:line="600" w:lineRule="exact"/>
        <w:ind w:firstLine="560" w:firstLineChars="200"/>
        <w:rPr>
          <w:rFonts w:hint="eastAsia" w:ascii="仿宋" w:hAnsi="仿宋" w:eastAsia="仿宋" w:cs="仿宋_GB2312"/>
          <w:color w:val="000000"/>
          <w:sz w:val="28"/>
          <w:szCs w:val="28"/>
          <w:shd w:val="clear" w:color="auto" w:fill="FFFFFF"/>
        </w:rPr>
      </w:pPr>
    </w:p>
    <w:p>
      <w:pPr>
        <w:spacing w:line="600" w:lineRule="exac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附件：</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1.《2016“我的大学时代”湖北省青年大学生微电影创作大赛报名表》</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2.《2016“我的大学时代”湖北省青年大学生微电影创作大赛剧本参照模板》</w:t>
      </w:r>
    </w:p>
    <w:p>
      <w:pPr>
        <w:spacing w:line="600" w:lineRule="exact"/>
        <w:ind w:firstLine="560" w:firstLineChars="200"/>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3.《2016 “我的大学时代”湖北省青年大学生微电影创作大赛电影征集启事》</w:t>
      </w:r>
    </w:p>
    <w:p>
      <w:pPr>
        <w:spacing w:line="600" w:lineRule="exact"/>
        <w:ind w:firstLine="560" w:firstLineChars="200"/>
        <w:rPr>
          <w:rFonts w:hint="eastAsia" w:ascii="仿宋" w:hAnsi="仿宋" w:eastAsia="仿宋" w:cs="仿宋_GB2312"/>
          <w:color w:val="000000"/>
          <w:sz w:val="28"/>
          <w:szCs w:val="28"/>
          <w:shd w:val="clear" w:color="auto" w:fill="FFFFFF"/>
        </w:rPr>
      </w:pPr>
    </w:p>
    <w:p>
      <w:pPr>
        <w:spacing w:line="600" w:lineRule="exact"/>
        <w:ind w:firstLine="560" w:firstLineChars="200"/>
        <w:rPr>
          <w:rFonts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lang w:eastAsia="zh-CN"/>
        </w:rPr>
        <w:t>（此页无正文）</w:t>
      </w:r>
      <w:r>
        <w:rPr>
          <w:rFonts w:hint="eastAsia" w:ascii="仿宋" w:hAnsi="仿宋" w:eastAsia="仿宋" w:cs="仿宋_GB2312"/>
          <w:color w:val="000000"/>
          <w:sz w:val="28"/>
          <w:szCs w:val="28"/>
          <w:shd w:val="clear" w:color="auto" w:fill="FFFFFF"/>
        </w:rPr>
        <w:t xml:space="preserve">       </w:t>
      </w: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共青团湖北文理学院理工学院委会</w:t>
      </w:r>
    </w:p>
    <w:p>
      <w:pPr>
        <w:widowControl/>
        <w:wordWrap w:val="0"/>
        <w:spacing w:line="480" w:lineRule="auto"/>
        <w:ind w:right="720" w:firstLine="560" w:firstLineChars="200"/>
        <w:jc w:val="righ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2016年2月</w:t>
      </w:r>
      <w:r>
        <w:rPr>
          <w:rFonts w:hint="eastAsia" w:ascii="仿宋_GB2312" w:hAnsi="宋体" w:eastAsia="仿宋_GB2312" w:cs="宋体"/>
          <w:color w:val="000000"/>
          <w:kern w:val="0"/>
          <w:sz w:val="28"/>
          <w:szCs w:val="28"/>
        </w:rPr>
        <w:t>2</w:t>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 xml:space="preserve">日   </w:t>
      </w:r>
    </w:p>
    <w:p>
      <w:pPr>
        <w:widowControl/>
        <w:spacing w:line="480" w:lineRule="auto"/>
        <w:ind w:right="560"/>
        <w:jc w:val="left"/>
        <w:rPr>
          <w:rFonts w:hint="eastAsia" w:ascii="仿宋" w:hAnsi="仿宋" w:eastAsia="仿宋" w:cs="仿宋_GB2312"/>
          <w:color w:val="000000"/>
          <w:sz w:val="28"/>
          <w:szCs w:val="28"/>
          <w:shd w:val="clear" w:color="auto" w:fill="FFFFFF"/>
        </w:rPr>
      </w:pPr>
    </w:p>
    <w:p>
      <w:pPr>
        <w:widowControl/>
        <w:spacing w:line="480" w:lineRule="auto"/>
        <w:ind w:right="560"/>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 xml:space="preserve">          </w:t>
      </w:r>
    </w:p>
    <w:p>
      <w:pPr>
        <w:spacing w:line="0" w:lineRule="atLeast"/>
        <w:rPr>
          <w:rFonts w:ascii="黑体" w:hAnsi="宋体" w:eastAsia="黑体"/>
          <w:b/>
          <w:color w:val="000000"/>
          <w:sz w:val="28"/>
          <w:szCs w:val="28"/>
          <w:u w:val="single"/>
        </w:rPr>
      </w:pPr>
      <w:r>
        <w:rPr>
          <w:rFonts w:hint="eastAsia" w:ascii="黑体" w:hAnsi="宋体" w:eastAsia="黑体"/>
          <w:b/>
          <w:color w:val="000000"/>
          <w:sz w:val="28"/>
          <w:szCs w:val="28"/>
          <w:u w:val="single"/>
        </w:rPr>
        <w:t xml:space="preserve">主题词  微电影  比赛  通知                                   </w:t>
      </w:r>
      <w:bookmarkStart w:id="0" w:name="_GoBack"/>
      <w:bookmarkEnd w:id="0"/>
    </w:p>
    <w:p>
      <w:pPr>
        <w:spacing w:line="0" w:lineRule="atLeast"/>
        <w:rPr>
          <w:rFonts w:ascii="黑体" w:hAnsi="宋体" w:eastAsia="黑体"/>
          <w:b/>
          <w:color w:val="000000"/>
          <w:sz w:val="28"/>
          <w:szCs w:val="28"/>
          <w:u w:val="single"/>
        </w:rPr>
      </w:pPr>
      <w:r>
        <w:rPr>
          <w:rFonts w:hint="eastAsia" w:ascii="黑体" w:hAnsi="宋体" w:eastAsia="黑体"/>
          <w:b/>
          <w:color w:val="000000"/>
          <w:sz w:val="28"/>
          <w:szCs w:val="28"/>
          <w:u w:val="single"/>
        </w:rPr>
        <w:t xml:space="preserve">共青团湖北文理学院理工学院委员会     </w:t>
      </w:r>
      <w:r>
        <w:rPr>
          <w:rFonts w:hint="eastAsia" w:ascii="黑体" w:hAnsi="宋体" w:eastAsia="黑体"/>
          <w:b/>
          <w:color w:val="000000"/>
          <w:sz w:val="28"/>
          <w:szCs w:val="28"/>
          <w:u w:val="single"/>
          <w:lang w:val="en-US" w:eastAsia="zh-CN"/>
        </w:rPr>
        <w:t xml:space="preserve"> </w:t>
      </w:r>
      <w:r>
        <w:rPr>
          <w:rFonts w:hint="eastAsia" w:ascii="黑体" w:hAnsi="宋体" w:eastAsia="黑体"/>
          <w:b/>
          <w:color w:val="000000"/>
          <w:sz w:val="28"/>
          <w:szCs w:val="28"/>
          <w:u w:val="single"/>
        </w:rPr>
        <w:t xml:space="preserve">  201</w:t>
      </w:r>
      <w:r>
        <w:rPr>
          <w:rFonts w:ascii="黑体" w:hAnsi="宋体" w:eastAsia="黑体"/>
          <w:b/>
          <w:color w:val="000000"/>
          <w:sz w:val="28"/>
          <w:szCs w:val="28"/>
          <w:u w:val="single"/>
        </w:rPr>
        <w:t>6</w:t>
      </w:r>
      <w:r>
        <w:rPr>
          <w:rFonts w:hint="eastAsia" w:ascii="黑体" w:hAnsi="宋体" w:eastAsia="黑体"/>
          <w:b/>
          <w:color w:val="000000"/>
          <w:sz w:val="28"/>
          <w:szCs w:val="28"/>
          <w:u w:val="single"/>
        </w:rPr>
        <w:t>年</w:t>
      </w:r>
      <w:r>
        <w:rPr>
          <w:rFonts w:ascii="黑体" w:hAnsi="宋体" w:eastAsia="黑体"/>
          <w:b/>
          <w:color w:val="000000"/>
          <w:sz w:val="28"/>
          <w:szCs w:val="28"/>
          <w:u w:val="single"/>
        </w:rPr>
        <w:t>2</w:t>
      </w:r>
      <w:r>
        <w:rPr>
          <w:rFonts w:hint="eastAsia" w:ascii="黑体" w:hAnsi="宋体" w:eastAsia="黑体"/>
          <w:b/>
          <w:color w:val="000000"/>
          <w:sz w:val="28"/>
          <w:szCs w:val="28"/>
          <w:u w:val="single"/>
        </w:rPr>
        <w:t>月2</w:t>
      </w:r>
      <w:r>
        <w:rPr>
          <w:rFonts w:ascii="黑体" w:hAnsi="宋体" w:eastAsia="黑体"/>
          <w:b/>
          <w:color w:val="000000"/>
          <w:sz w:val="28"/>
          <w:szCs w:val="28"/>
          <w:u w:val="single"/>
        </w:rPr>
        <w:t>4</w:t>
      </w:r>
      <w:r>
        <w:rPr>
          <w:rFonts w:hint="eastAsia" w:ascii="黑体" w:hAnsi="宋体" w:eastAsia="黑体"/>
          <w:b/>
          <w:color w:val="000000"/>
          <w:sz w:val="28"/>
          <w:szCs w:val="28"/>
          <w:u w:val="single"/>
        </w:rPr>
        <w:t>日印制</w:t>
      </w:r>
    </w:p>
    <w:p>
      <w:pPr>
        <w:spacing w:line="480" w:lineRule="exact"/>
        <w:jc w:val="right"/>
        <w:rPr>
          <w:rFonts w:hint="eastAsia" w:ascii="黑体" w:hAnsi="宋体" w:eastAsia="黑体"/>
          <w:b/>
          <w:color w:val="000000"/>
          <w:sz w:val="28"/>
          <w:szCs w:val="28"/>
        </w:rPr>
      </w:pPr>
      <w:r>
        <w:rPr>
          <w:rFonts w:hint="eastAsia" w:ascii="黑体" w:hAnsi="宋体" w:eastAsia="黑体"/>
          <w:b/>
          <w:color w:val="000000"/>
          <w:sz w:val="28"/>
          <w:szCs w:val="28"/>
        </w:rPr>
        <w:t>共印</w:t>
      </w:r>
      <w:r>
        <w:rPr>
          <w:rFonts w:ascii="黑体" w:hAnsi="宋体" w:eastAsia="黑体"/>
          <w:b/>
          <w:color w:val="000000"/>
          <w:sz w:val="28"/>
          <w:szCs w:val="28"/>
        </w:rPr>
        <w:t>7</w:t>
      </w:r>
      <w:r>
        <w:rPr>
          <w:rFonts w:hint="eastAsia" w:ascii="黑体" w:hAnsi="宋体" w:eastAsia="黑体"/>
          <w:b/>
          <w:color w:val="000000"/>
          <w:sz w:val="28"/>
          <w:szCs w:val="28"/>
        </w:rPr>
        <w:t>份</w:t>
      </w:r>
    </w:p>
    <w:p>
      <w:pPr>
        <w:rPr>
          <w:rFonts w:hint="eastAsia" w:ascii="仿宋_GB2312" w:eastAsia="仿宋_GB2312"/>
          <w:sz w:val="32"/>
          <w:szCs w:val="32"/>
        </w:rPr>
      </w:pPr>
      <w:r>
        <w:rPr>
          <w:rFonts w:hint="eastAsia" w:ascii="仿宋_GB2312" w:eastAsia="仿宋_GB2312"/>
          <w:sz w:val="32"/>
          <w:szCs w:val="32"/>
        </w:rPr>
        <w:t>附件1：</w:t>
      </w:r>
    </w:p>
    <w:p>
      <w:pPr>
        <w:rPr>
          <w:rFonts w:hint="eastAsia"/>
          <w:b/>
          <w:sz w:val="24"/>
        </w:rPr>
      </w:pPr>
      <w:r>
        <w:rPr>
          <w:rFonts w:hint="eastAsia"/>
          <w:b/>
          <w:sz w:val="44"/>
          <w:szCs w:val="44"/>
        </w:rPr>
        <w:t xml:space="preserve">                              </w:t>
      </w:r>
      <w:r>
        <w:rPr>
          <w:rFonts w:hint="eastAsia"/>
          <w:b/>
          <w:sz w:val="24"/>
        </w:rPr>
        <w:t>编号：</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2016 “我的大学时代”湖北省青年大学生</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微电影创作大赛报名表</w:t>
      </w:r>
    </w:p>
    <w:p>
      <w:pPr>
        <w:jc w:val="center"/>
        <w:rPr>
          <w:rFonts w:hint="eastAsia"/>
          <w:b/>
          <w:sz w:val="10"/>
          <w:szCs w:val="10"/>
        </w:rPr>
      </w:pP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40"/>
        <w:gridCol w:w="900"/>
        <w:gridCol w:w="900"/>
        <w:gridCol w:w="540"/>
        <w:gridCol w:w="1440"/>
        <w:gridCol w:w="540"/>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40" w:type="dxa"/>
          </w:tcPr>
          <w:p>
            <w:pPr>
              <w:jc w:val="center"/>
              <w:rPr>
                <w:rFonts w:hint="eastAsia"/>
                <w:bCs/>
                <w:sz w:val="28"/>
                <w:szCs w:val="28"/>
              </w:rPr>
            </w:pPr>
            <w:r>
              <w:rPr>
                <w:rFonts w:hint="eastAsia"/>
                <w:bCs/>
                <w:sz w:val="28"/>
                <w:szCs w:val="28"/>
              </w:rPr>
              <w:t>姓名</w:t>
            </w:r>
          </w:p>
        </w:tc>
        <w:tc>
          <w:tcPr>
            <w:tcW w:w="1440" w:type="dxa"/>
            <w:gridSpan w:val="2"/>
          </w:tcPr>
          <w:p>
            <w:pPr>
              <w:jc w:val="center"/>
              <w:rPr>
                <w:rFonts w:hint="eastAsia"/>
                <w:bCs/>
                <w:sz w:val="28"/>
                <w:szCs w:val="28"/>
              </w:rPr>
            </w:pPr>
          </w:p>
        </w:tc>
        <w:tc>
          <w:tcPr>
            <w:tcW w:w="1440" w:type="dxa"/>
            <w:gridSpan w:val="2"/>
          </w:tcPr>
          <w:p>
            <w:pPr>
              <w:jc w:val="center"/>
              <w:rPr>
                <w:rFonts w:hint="eastAsia"/>
                <w:bCs/>
                <w:sz w:val="28"/>
                <w:szCs w:val="28"/>
              </w:rPr>
            </w:pPr>
            <w:r>
              <w:rPr>
                <w:rFonts w:hint="eastAsia"/>
                <w:bCs/>
                <w:sz w:val="28"/>
                <w:szCs w:val="28"/>
              </w:rPr>
              <w:t>笔名</w:t>
            </w:r>
          </w:p>
        </w:tc>
        <w:tc>
          <w:tcPr>
            <w:tcW w:w="1440" w:type="dxa"/>
          </w:tcPr>
          <w:p>
            <w:pPr>
              <w:jc w:val="center"/>
              <w:rPr>
                <w:rFonts w:hint="eastAsia"/>
                <w:bCs/>
                <w:sz w:val="28"/>
                <w:szCs w:val="28"/>
              </w:rPr>
            </w:pPr>
          </w:p>
        </w:tc>
        <w:tc>
          <w:tcPr>
            <w:tcW w:w="1440" w:type="dxa"/>
            <w:gridSpan w:val="2"/>
          </w:tcPr>
          <w:p>
            <w:pPr>
              <w:jc w:val="center"/>
              <w:rPr>
                <w:rFonts w:hint="eastAsia"/>
                <w:bCs/>
                <w:sz w:val="28"/>
                <w:szCs w:val="28"/>
              </w:rPr>
            </w:pPr>
            <w:r>
              <w:rPr>
                <w:rFonts w:hint="eastAsia"/>
                <w:bCs/>
                <w:sz w:val="28"/>
                <w:szCs w:val="28"/>
              </w:rPr>
              <w:t>参与组别</w:t>
            </w:r>
          </w:p>
        </w:tc>
        <w:tc>
          <w:tcPr>
            <w:tcW w:w="1440" w:type="dxa"/>
          </w:tcPr>
          <w:p>
            <w:pPr>
              <w:jc w:val="cente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tcPr>
          <w:p>
            <w:pPr>
              <w:jc w:val="center"/>
              <w:rPr>
                <w:rFonts w:hint="eastAsia"/>
                <w:bCs/>
                <w:sz w:val="28"/>
                <w:szCs w:val="28"/>
              </w:rPr>
            </w:pPr>
            <w:r>
              <w:rPr>
                <w:rFonts w:hint="eastAsia"/>
                <w:bCs/>
                <w:sz w:val="28"/>
                <w:szCs w:val="28"/>
              </w:rPr>
              <w:t>性别</w:t>
            </w:r>
          </w:p>
        </w:tc>
        <w:tc>
          <w:tcPr>
            <w:tcW w:w="1440" w:type="dxa"/>
            <w:gridSpan w:val="2"/>
          </w:tcPr>
          <w:p>
            <w:pPr>
              <w:jc w:val="center"/>
              <w:rPr>
                <w:rFonts w:hint="eastAsia"/>
                <w:bCs/>
                <w:sz w:val="28"/>
                <w:szCs w:val="28"/>
              </w:rPr>
            </w:pPr>
          </w:p>
        </w:tc>
        <w:tc>
          <w:tcPr>
            <w:tcW w:w="1440" w:type="dxa"/>
            <w:gridSpan w:val="2"/>
          </w:tcPr>
          <w:p>
            <w:pPr>
              <w:jc w:val="center"/>
              <w:rPr>
                <w:rFonts w:hint="eastAsia"/>
                <w:bCs/>
                <w:sz w:val="28"/>
                <w:szCs w:val="28"/>
              </w:rPr>
            </w:pPr>
            <w:r>
              <w:rPr>
                <w:rFonts w:hint="eastAsia"/>
                <w:bCs/>
                <w:sz w:val="28"/>
                <w:szCs w:val="28"/>
              </w:rPr>
              <w:t>年龄</w:t>
            </w:r>
          </w:p>
        </w:tc>
        <w:tc>
          <w:tcPr>
            <w:tcW w:w="1440" w:type="dxa"/>
          </w:tcPr>
          <w:p>
            <w:pPr>
              <w:jc w:val="center"/>
              <w:rPr>
                <w:rFonts w:hint="eastAsia"/>
                <w:bCs/>
                <w:sz w:val="28"/>
                <w:szCs w:val="28"/>
              </w:rPr>
            </w:pPr>
          </w:p>
        </w:tc>
        <w:tc>
          <w:tcPr>
            <w:tcW w:w="1440" w:type="dxa"/>
            <w:gridSpan w:val="2"/>
          </w:tcPr>
          <w:p>
            <w:pPr>
              <w:jc w:val="center"/>
              <w:rPr>
                <w:rFonts w:hint="eastAsia"/>
                <w:bCs/>
                <w:sz w:val="28"/>
                <w:szCs w:val="28"/>
              </w:rPr>
            </w:pPr>
            <w:r>
              <w:rPr>
                <w:rFonts w:hint="eastAsia"/>
                <w:bCs/>
                <w:sz w:val="28"/>
                <w:szCs w:val="28"/>
              </w:rPr>
              <w:t>民族</w:t>
            </w:r>
          </w:p>
        </w:tc>
        <w:tc>
          <w:tcPr>
            <w:tcW w:w="1440" w:type="dxa"/>
          </w:tcPr>
          <w:p>
            <w:pPr>
              <w:jc w:val="cente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40" w:type="dxa"/>
          </w:tcPr>
          <w:p>
            <w:pPr>
              <w:jc w:val="center"/>
              <w:rPr>
                <w:rFonts w:hint="eastAsia"/>
                <w:bCs/>
                <w:sz w:val="28"/>
                <w:szCs w:val="28"/>
              </w:rPr>
            </w:pPr>
            <w:r>
              <w:rPr>
                <w:rFonts w:hint="eastAsia"/>
                <w:bCs/>
                <w:sz w:val="28"/>
                <w:szCs w:val="28"/>
              </w:rPr>
              <w:t>籍贯</w:t>
            </w:r>
          </w:p>
        </w:tc>
        <w:tc>
          <w:tcPr>
            <w:tcW w:w="1440" w:type="dxa"/>
            <w:gridSpan w:val="2"/>
          </w:tcPr>
          <w:p>
            <w:pPr>
              <w:jc w:val="center"/>
              <w:rPr>
                <w:rFonts w:hint="eastAsia"/>
                <w:bCs/>
                <w:sz w:val="28"/>
                <w:szCs w:val="28"/>
              </w:rPr>
            </w:pPr>
          </w:p>
        </w:tc>
        <w:tc>
          <w:tcPr>
            <w:tcW w:w="1440" w:type="dxa"/>
            <w:gridSpan w:val="2"/>
          </w:tcPr>
          <w:p>
            <w:pPr>
              <w:jc w:val="center"/>
              <w:rPr>
                <w:rFonts w:hint="eastAsia"/>
                <w:bCs/>
                <w:sz w:val="28"/>
                <w:szCs w:val="28"/>
              </w:rPr>
            </w:pPr>
            <w:r>
              <w:rPr>
                <w:rFonts w:hint="eastAsia"/>
                <w:bCs/>
                <w:sz w:val="28"/>
                <w:szCs w:val="28"/>
              </w:rPr>
              <w:t>学历</w:t>
            </w:r>
          </w:p>
        </w:tc>
        <w:tc>
          <w:tcPr>
            <w:tcW w:w="1440" w:type="dxa"/>
          </w:tcPr>
          <w:p>
            <w:pPr>
              <w:jc w:val="center"/>
              <w:rPr>
                <w:rFonts w:hint="eastAsia"/>
                <w:bCs/>
                <w:sz w:val="28"/>
                <w:szCs w:val="28"/>
              </w:rPr>
            </w:pPr>
          </w:p>
        </w:tc>
        <w:tc>
          <w:tcPr>
            <w:tcW w:w="1440" w:type="dxa"/>
            <w:gridSpan w:val="2"/>
          </w:tcPr>
          <w:p>
            <w:pPr>
              <w:jc w:val="center"/>
              <w:rPr>
                <w:rFonts w:hint="eastAsia"/>
                <w:bCs/>
                <w:sz w:val="28"/>
                <w:szCs w:val="28"/>
              </w:rPr>
            </w:pPr>
            <w:r>
              <w:rPr>
                <w:rFonts w:hint="eastAsia"/>
                <w:bCs/>
                <w:sz w:val="28"/>
                <w:szCs w:val="28"/>
              </w:rPr>
              <w:t>职业</w:t>
            </w:r>
          </w:p>
        </w:tc>
        <w:tc>
          <w:tcPr>
            <w:tcW w:w="1440" w:type="dxa"/>
          </w:tcPr>
          <w:p>
            <w:pPr>
              <w:jc w:val="cente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40" w:type="dxa"/>
          </w:tcPr>
          <w:p>
            <w:pPr>
              <w:jc w:val="center"/>
              <w:rPr>
                <w:rFonts w:hint="eastAsia"/>
                <w:bCs/>
                <w:sz w:val="28"/>
                <w:szCs w:val="28"/>
              </w:rPr>
            </w:pPr>
            <w:r>
              <w:rPr>
                <w:rFonts w:hint="eastAsia"/>
                <w:bCs/>
                <w:sz w:val="28"/>
                <w:szCs w:val="28"/>
              </w:rPr>
              <w:t>身份证号</w:t>
            </w:r>
          </w:p>
        </w:tc>
        <w:tc>
          <w:tcPr>
            <w:tcW w:w="2880" w:type="dxa"/>
            <w:gridSpan w:val="4"/>
            <w:vAlign w:val="center"/>
          </w:tcPr>
          <w:p>
            <w:pPr>
              <w:jc w:val="center"/>
              <w:rPr>
                <w:rFonts w:hint="eastAsia"/>
                <w:bCs/>
                <w:sz w:val="28"/>
                <w:szCs w:val="28"/>
              </w:rPr>
            </w:pPr>
          </w:p>
        </w:tc>
        <w:tc>
          <w:tcPr>
            <w:tcW w:w="1440" w:type="dxa"/>
            <w:vAlign w:val="center"/>
          </w:tcPr>
          <w:p>
            <w:pPr>
              <w:jc w:val="center"/>
              <w:rPr>
                <w:rFonts w:hint="eastAsia" w:eastAsia="宋体"/>
                <w:bCs/>
                <w:sz w:val="28"/>
                <w:szCs w:val="28"/>
              </w:rPr>
            </w:pPr>
            <w:r>
              <w:rPr>
                <w:rFonts w:hint="eastAsia"/>
                <w:bCs/>
                <w:sz w:val="28"/>
                <w:szCs w:val="28"/>
              </w:rPr>
              <w:t>所属单位</w:t>
            </w:r>
          </w:p>
        </w:tc>
        <w:tc>
          <w:tcPr>
            <w:tcW w:w="2880" w:type="dxa"/>
            <w:gridSpan w:val="3"/>
            <w:vAlign w:val="center"/>
          </w:tcPr>
          <w:p>
            <w:pPr>
              <w:jc w:val="cente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40" w:type="dxa"/>
          </w:tcPr>
          <w:p>
            <w:pPr>
              <w:jc w:val="center"/>
              <w:rPr>
                <w:rFonts w:hint="eastAsia"/>
                <w:bCs/>
                <w:sz w:val="28"/>
                <w:szCs w:val="28"/>
              </w:rPr>
            </w:pPr>
            <w:r>
              <w:rPr>
                <w:rFonts w:hint="eastAsia"/>
                <w:bCs/>
                <w:sz w:val="28"/>
                <w:szCs w:val="28"/>
              </w:rPr>
              <w:t>作品名称</w:t>
            </w:r>
          </w:p>
        </w:tc>
        <w:tc>
          <w:tcPr>
            <w:tcW w:w="7200" w:type="dxa"/>
            <w:gridSpan w:val="8"/>
            <w:vAlign w:val="center"/>
          </w:tcPr>
          <w:p>
            <w:pP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trPr>
        <w:tc>
          <w:tcPr>
            <w:tcW w:w="1440" w:type="dxa"/>
          </w:tcPr>
          <w:p>
            <w:pPr>
              <w:jc w:val="center"/>
              <w:rPr>
                <w:rFonts w:hint="eastAsia"/>
                <w:bCs/>
                <w:sz w:val="28"/>
                <w:szCs w:val="28"/>
              </w:rPr>
            </w:pPr>
            <w:r>
              <w:rPr>
                <w:rFonts w:hint="eastAsia"/>
                <w:bCs/>
                <w:sz w:val="28"/>
                <w:szCs w:val="28"/>
              </w:rPr>
              <w:t>是否改编</w:t>
            </w:r>
          </w:p>
        </w:tc>
        <w:tc>
          <w:tcPr>
            <w:tcW w:w="7200" w:type="dxa"/>
            <w:gridSpan w:val="8"/>
            <w:vAlign w:val="center"/>
          </w:tcPr>
          <w:p>
            <w:pP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tcPr>
          <w:p>
            <w:pPr>
              <w:jc w:val="center"/>
              <w:rPr>
                <w:rFonts w:hint="eastAsia"/>
                <w:bCs/>
                <w:sz w:val="28"/>
                <w:szCs w:val="28"/>
              </w:rPr>
            </w:pPr>
            <w:r>
              <w:rPr>
                <w:rFonts w:hint="eastAsia"/>
                <w:bCs/>
                <w:sz w:val="28"/>
                <w:szCs w:val="28"/>
              </w:rPr>
              <w:t>联系电话</w:t>
            </w:r>
          </w:p>
        </w:tc>
        <w:tc>
          <w:tcPr>
            <w:tcW w:w="540" w:type="dxa"/>
          </w:tcPr>
          <w:p>
            <w:pPr>
              <w:rPr>
                <w:rFonts w:hint="eastAsia"/>
                <w:bCs/>
                <w:sz w:val="24"/>
              </w:rPr>
            </w:pPr>
            <w:r>
              <w:rPr>
                <w:rFonts w:hint="eastAsia"/>
                <w:bCs/>
                <w:sz w:val="24"/>
              </w:rPr>
              <w:t>宅电</w:t>
            </w:r>
          </w:p>
        </w:tc>
        <w:tc>
          <w:tcPr>
            <w:tcW w:w="1800" w:type="dxa"/>
            <w:gridSpan w:val="2"/>
          </w:tcPr>
          <w:p>
            <w:pPr>
              <w:rPr>
                <w:rFonts w:hint="eastAsia"/>
                <w:bCs/>
                <w:sz w:val="24"/>
              </w:rPr>
            </w:pPr>
          </w:p>
        </w:tc>
        <w:tc>
          <w:tcPr>
            <w:tcW w:w="540" w:type="dxa"/>
          </w:tcPr>
          <w:p>
            <w:pPr>
              <w:rPr>
                <w:rFonts w:hint="eastAsia"/>
                <w:bCs/>
                <w:sz w:val="24"/>
              </w:rPr>
            </w:pPr>
            <w:r>
              <w:rPr>
                <w:rFonts w:hint="eastAsia"/>
                <w:bCs/>
                <w:sz w:val="24"/>
              </w:rPr>
              <w:t>办电</w:t>
            </w:r>
          </w:p>
        </w:tc>
        <w:tc>
          <w:tcPr>
            <w:tcW w:w="1440" w:type="dxa"/>
          </w:tcPr>
          <w:p>
            <w:pPr>
              <w:rPr>
                <w:rFonts w:hint="eastAsia"/>
                <w:bCs/>
                <w:sz w:val="24"/>
              </w:rPr>
            </w:pPr>
          </w:p>
        </w:tc>
        <w:tc>
          <w:tcPr>
            <w:tcW w:w="540" w:type="dxa"/>
          </w:tcPr>
          <w:p>
            <w:pPr>
              <w:rPr>
                <w:rFonts w:hint="eastAsia"/>
                <w:bCs/>
                <w:sz w:val="24"/>
              </w:rPr>
            </w:pPr>
            <w:r>
              <w:rPr>
                <w:rFonts w:hint="eastAsia"/>
                <w:bCs/>
                <w:sz w:val="24"/>
              </w:rPr>
              <w:t>手机</w:t>
            </w:r>
          </w:p>
        </w:tc>
        <w:tc>
          <w:tcPr>
            <w:tcW w:w="2340" w:type="dxa"/>
            <w:gridSpan w:val="2"/>
          </w:tcPr>
          <w:p>
            <w:pP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40" w:type="dxa"/>
            <w:vAlign w:val="center"/>
          </w:tcPr>
          <w:p>
            <w:pPr>
              <w:jc w:val="center"/>
              <w:rPr>
                <w:rFonts w:hint="eastAsia"/>
                <w:bCs/>
                <w:sz w:val="28"/>
                <w:szCs w:val="28"/>
              </w:rPr>
            </w:pPr>
            <w:r>
              <w:rPr>
                <w:rFonts w:hint="eastAsia"/>
                <w:bCs/>
                <w:sz w:val="28"/>
                <w:szCs w:val="28"/>
              </w:rPr>
              <w:t>通讯地址</w:t>
            </w:r>
          </w:p>
        </w:tc>
        <w:tc>
          <w:tcPr>
            <w:tcW w:w="7200" w:type="dxa"/>
            <w:gridSpan w:val="8"/>
          </w:tcPr>
          <w:p>
            <w:pP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tcPr>
          <w:p>
            <w:pPr>
              <w:jc w:val="center"/>
              <w:rPr>
                <w:rFonts w:hint="eastAsia"/>
                <w:bCs/>
                <w:sz w:val="28"/>
                <w:szCs w:val="28"/>
              </w:rPr>
            </w:pPr>
            <w:r>
              <w:rPr>
                <w:rFonts w:hint="eastAsia"/>
                <w:bCs/>
                <w:sz w:val="28"/>
                <w:szCs w:val="28"/>
              </w:rPr>
              <w:t>电子信箱</w:t>
            </w:r>
          </w:p>
        </w:tc>
        <w:tc>
          <w:tcPr>
            <w:tcW w:w="7200" w:type="dxa"/>
            <w:gridSpan w:val="8"/>
          </w:tcPr>
          <w:p>
            <w:pP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tcPr>
          <w:p>
            <w:pPr>
              <w:jc w:val="center"/>
              <w:rPr>
                <w:rFonts w:hint="eastAsia" w:eastAsia="宋体"/>
                <w:bCs/>
                <w:sz w:val="28"/>
                <w:szCs w:val="28"/>
              </w:rPr>
            </w:pPr>
            <w:r>
              <w:rPr>
                <w:rFonts w:hint="eastAsia"/>
                <w:bCs/>
                <w:sz w:val="28"/>
                <w:szCs w:val="28"/>
              </w:rPr>
              <w:t>故事梗概</w:t>
            </w:r>
          </w:p>
        </w:tc>
        <w:tc>
          <w:tcPr>
            <w:tcW w:w="7200" w:type="dxa"/>
            <w:gridSpan w:val="8"/>
          </w:tcPr>
          <w:p>
            <w:pPr>
              <w:rPr>
                <w:rFonts w:hint="eastAsia" w:eastAsia="宋体"/>
                <w:bCs/>
                <w:sz w:val="28"/>
                <w:szCs w:val="28"/>
              </w:rPr>
            </w:pPr>
            <w:r>
              <w:rPr>
                <w:rFonts w:hint="eastAsia"/>
                <w:bCs/>
                <w:sz w:val="28"/>
                <w:szCs w:val="28"/>
              </w:rPr>
              <w:t xml:space="preserve">               （另附单页）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trPr>
        <w:tc>
          <w:tcPr>
            <w:tcW w:w="1440" w:type="dxa"/>
            <w:vAlign w:val="center"/>
          </w:tcPr>
          <w:p>
            <w:pPr>
              <w:jc w:val="center"/>
              <w:rPr>
                <w:rFonts w:hint="eastAsia"/>
                <w:bCs/>
                <w:sz w:val="28"/>
                <w:szCs w:val="28"/>
              </w:rPr>
            </w:pPr>
            <w:r>
              <w:rPr>
                <w:rFonts w:hint="eastAsia"/>
                <w:bCs/>
                <w:sz w:val="28"/>
                <w:szCs w:val="28"/>
              </w:rPr>
              <w:t>作者声明</w:t>
            </w:r>
          </w:p>
        </w:tc>
        <w:tc>
          <w:tcPr>
            <w:tcW w:w="7200" w:type="dxa"/>
            <w:gridSpan w:val="8"/>
          </w:tcPr>
          <w:p>
            <w:pPr>
              <w:keepNext w:val="0"/>
              <w:keepLines w:val="0"/>
              <w:pageBreakBefore w:val="0"/>
              <w:widowControl w:val="0"/>
              <w:kinsoku/>
              <w:wordWrap/>
              <w:overflowPunct/>
              <w:topLinePunct w:val="0"/>
              <w:autoSpaceDE/>
              <w:autoSpaceDN/>
              <w:bidi w:val="0"/>
              <w:adjustRightInd/>
              <w:snapToGrid/>
              <w:spacing w:line="0" w:lineRule="auto"/>
              <w:ind w:left="0" w:leftChars="0" w:right="0" w:rightChars="0" w:firstLine="412" w:firstLineChars="196"/>
              <w:jc w:val="both"/>
              <w:textAlignment w:val="auto"/>
              <w:outlineLvl w:val="9"/>
              <w:rPr>
                <w:rFonts w:hint="eastAsia"/>
                <w:bCs/>
                <w:sz w:val="20"/>
                <w:szCs w:val="20"/>
              </w:rPr>
            </w:pPr>
            <w:r>
              <w:rPr>
                <w:rFonts w:hint="eastAsia"/>
                <w:bCs/>
                <w:sz w:val="20"/>
                <w:szCs w:val="20"/>
              </w:rPr>
              <w:t>本人已认真阅读并认同《</w:t>
            </w:r>
            <w:r>
              <w:rPr>
                <w:rFonts w:hint="eastAsia" w:ascii="宋体" w:hAnsi="宋体"/>
                <w:bCs/>
                <w:sz w:val="20"/>
                <w:szCs w:val="20"/>
              </w:rPr>
              <w:t>2016</w:t>
            </w:r>
            <w:r>
              <w:rPr>
                <w:rFonts w:hint="eastAsia"/>
                <w:bCs/>
                <w:sz w:val="20"/>
                <w:szCs w:val="20"/>
              </w:rPr>
              <w:t xml:space="preserve"> “</w:t>
            </w:r>
            <w:r>
              <w:rPr>
                <w:rFonts w:hint="eastAsia" w:ascii="宋体" w:hAnsi="宋体"/>
                <w:bCs/>
                <w:sz w:val="20"/>
                <w:szCs w:val="20"/>
              </w:rPr>
              <w:t>我的大学时代”湖北省青年大学生微电影创作大赛电影征集启事</w:t>
            </w:r>
            <w:r>
              <w:rPr>
                <w:rFonts w:hint="eastAsia"/>
                <w:bCs/>
                <w:sz w:val="20"/>
                <w:szCs w:val="20"/>
              </w:rPr>
              <w:t>》各项条款，承诺参评作品为本人</w:t>
            </w:r>
            <w:r>
              <w:rPr>
                <w:rFonts w:hint="eastAsia"/>
                <w:b/>
                <w:sz w:val="20"/>
                <w:szCs w:val="20"/>
              </w:rPr>
              <w:t>/</w:t>
            </w:r>
            <w:r>
              <w:rPr>
                <w:rFonts w:hint="eastAsia"/>
                <w:bCs/>
                <w:sz w:val="20"/>
                <w:szCs w:val="20"/>
              </w:rPr>
              <w:t>团队原创，愿意遵守相关规则，并特别声明，自投稿之日起至评选结果揭晓，本人</w:t>
            </w:r>
            <w:r>
              <w:rPr>
                <w:rFonts w:hint="eastAsia"/>
                <w:b/>
                <w:sz w:val="20"/>
                <w:szCs w:val="20"/>
              </w:rPr>
              <w:t>/</w:t>
            </w:r>
            <w:r>
              <w:rPr>
                <w:rFonts w:hint="eastAsia"/>
                <w:bCs/>
                <w:sz w:val="20"/>
                <w:szCs w:val="20"/>
              </w:rPr>
              <w:t>团队对参评电影剧本拥有完整著作权。</w:t>
            </w:r>
          </w:p>
          <w:p>
            <w:pPr>
              <w:keepNext w:val="0"/>
              <w:keepLines w:val="0"/>
              <w:pageBreakBefore w:val="0"/>
              <w:widowControl w:val="0"/>
              <w:kinsoku/>
              <w:wordWrap/>
              <w:overflowPunct/>
              <w:topLinePunct w:val="0"/>
              <w:autoSpaceDE/>
              <w:autoSpaceDN/>
              <w:bidi w:val="0"/>
              <w:adjustRightInd/>
              <w:snapToGrid/>
              <w:spacing w:line="0" w:lineRule="auto"/>
              <w:ind w:left="0" w:leftChars="0" w:right="0" w:rightChars="0"/>
              <w:jc w:val="both"/>
              <w:textAlignment w:val="auto"/>
              <w:outlineLvl w:val="9"/>
              <w:rPr>
                <w:rFonts w:hint="eastAsia"/>
                <w:bCs/>
                <w:sz w:val="20"/>
                <w:szCs w:val="20"/>
              </w:rPr>
            </w:pPr>
            <w:r>
              <w:rPr>
                <w:rFonts w:hint="eastAsia"/>
                <w:bCs/>
                <w:sz w:val="20"/>
                <w:szCs w:val="20"/>
              </w:rPr>
              <w:t xml:space="preserve">                                签名：_______________(纸质版请手写）</w:t>
            </w:r>
          </w:p>
          <w:p>
            <w:pPr>
              <w:keepNext w:val="0"/>
              <w:keepLines w:val="0"/>
              <w:pageBreakBefore w:val="0"/>
              <w:widowControl w:val="0"/>
              <w:kinsoku/>
              <w:wordWrap/>
              <w:overflowPunct/>
              <w:topLinePunct w:val="0"/>
              <w:autoSpaceDE/>
              <w:autoSpaceDN/>
              <w:bidi w:val="0"/>
              <w:adjustRightInd/>
              <w:snapToGrid/>
              <w:spacing w:line="0" w:lineRule="auto"/>
              <w:ind w:left="0" w:leftChars="0" w:right="0" w:rightChars="0"/>
              <w:jc w:val="both"/>
              <w:textAlignment w:val="auto"/>
              <w:outlineLvl w:val="9"/>
              <w:rPr>
                <w:rFonts w:hint="eastAsia"/>
                <w:bCs/>
                <w:sz w:val="24"/>
              </w:rPr>
            </w:pPr>
            <w:r>
              <w:rPr>
                <w:rFonts w:hint="eastAsia"/>
                <w:bCs/>
                <w:sz w:val="20"/>
                <w:szCs w:val="20"/>
              </w:rPr>
              <w:t xml:space="preserve">                                2016年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24"/>
        </w:rPr>
      </w:pPr>
      <w:r>
        <w:rPr>
          <w:rFonts w:hint="eastAsia"/>
          <w:sz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20"/>
          <w:szCs w:val="20"/>
        </w:rPr>
      </w:pPr>
      <w:r>
        <w:rPr>
          <w:rFonts w:hint="eastAsia"/>
          <w:sz w:val="24"/>
          <w:lang w:val="en-US" w:eastAsia="zh-CN"/>
        </w:rPr>
        <w:t xml:space="preserve">    </w:t>
      </w:r>
      <w:r>
        <w:rPr>
          <w:rFonts w:hint="eastAsia"/>
          <w:sz w:val="20"/>
          <w:szCs w:val="20"/>
        </w:rPr>
        <w:t>1.“编号”由组委会办公室填写，作者不必填写。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sz w:val="20"/>
          <w:szCs w:val="20"/>
        </w:rPr>
      </w:pPr>
      <w:r>
        <w:rPr>
          <w:rFonts w:hint="eastAsia"/>
          <w:sz w:val="20"/>
          <w:szCs w:val="20"/>
        </w:rPr>
        <w:t>2.若为改编作品，请将原作名字与原作者名字填入“是否改编”一栏。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sz w:val="20"/>
          <w:szCs w:val="20"/>
        </w:rPr>
      </w:pPr>
      <w:r>
        <w:rPr>
          <w:rFonts w:hint="eastAsia"/>
          <w:sz w:val="20"/>
          <w:szCs w:val="20"/>
        </w:rPr>
        <w:t>3.电话和地址栏请留长期有效的通讯信息，以免延误联络。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sz w:val="20"/>
          <w:szCs w:val="20"/>
        </w:rPr>
      </w:pPr>
      <w:r>
        <w:rPr>
          <w:rFonts w:hint="eastAsia"/>
          <w:sz w:val="20"/>
          <w:szCs w:val="20"/>
        </w:rPr>
        <w:t>4.</w:t>
      </w:r>
      <w:r>
        <w:rPr>
          <w:sz w:val="20"/>
          <w:szCs w:val="20"/>
        </w:rPr>
        <w:t>本次比赛接受社会报名，社会报名可不填写“市州</w:t>
      </w:r>
      <w:r>
        <w:rPr>
          <w:rFonts w:hint="eastAsia"/>
          <w:sz w:val="20"/>
          <w:szCs w:val="20"/>
        </w:rPr>
        <w:t>、</w:t>
      </w:r>
      <w:r>
        <w:rPr>
          <w:sz w:val="20"/>
          <w:szCs w:val="20"/>
        </w:rPr>
        <w:t>高校</w:t>
      </w:r>
      <w:r>
        <w:rPr>
          <w:rFonts w:hint="eastAsia"/>
          <w:sz w:val="20"/>
          <w:szCs w:val="20"/>
        </w:rPr>
        <w:t>或企业</w:t>
      </w:r>
      <w:r>
        <w:rPr>
          <w:sz w:val="20"/>
          <w:szCs w:val="20"/>
        </w:rPr>
        <w:t>团委意见”栏。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sz w:val="20"/>
          <w:szCs w:val="20"/>
        </w:rPr>
      </w:pPr>
      <w:r>
        <w:rPr>
          <w:rFonts w:hint="eastAsia"/>
          <w:sz w:val="20"/>
          <w:szCs w:val="20"/>
        </w:rPr>
        <w:t>5.</w:t>
      </w:r>
      <w:r>
        <w:rPr>
          <w:sz w:val="20"/>
          <w:szCs w:val="20"/>
        </w:rPr>
        <w:t>参与组别</w:t>
      </w:r>
      <w:r>
        <w:rPr>
          <w:rFonts w:hint="eastAsia"/>
          <w:sz w:val="20"/>
          <w:szCs w:val="20"/>
        </w:rPr>
        <w:t>填写“微电影剧本”或“微电影成片”</w:t>
      </w:r>
    </w:p>
    <w:p>
      <w:pPr>
        <w:spacing w:line="480" w:lineRule="exact"/>
        <w:jc w:val="left"/>
        <w:rPr>
          <w:rFonts w:ascii="黑体" w:hAnsi="宋体" w:eastAsia="黑体"/>
          <w:b/>
          <w:color w:val="000000"/>
          <w:sz w:val="28"/>
          <w:szCs w:val="28"/>
        </w:rPr>
      </w:pPr>
    </w:p>
    <w:p>
      <w:pPr>
        <w:spacing w:line="480" w:lineRule="exact"/>
        <w:jc w:val="left"/>
        <w:rPr>
          <w:rFonts w:ascii="黑体" w:hAnsi="宋体" w:eastAsia="黑体"/>
          <w:b/>
          <w:color w:val="000000"/>
          <w:sz w:val="28"/>
          <w:szCs w:val="28"/>
        </w:rPr>
      </w:pPr>
    </w:p>
    <w:p>
      <w:pPr>
        <w:spacing w:line="60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附件2：</w:t>
      </w:r>
    </w:p>
    <w:p>
      <w:pPr>
        <w:spacing w:line="60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《2016“我的大学时代”湖北省青年大学生微电影创作大赛剧本参照模板》</w:t>
      </w:r>
    </w:p>
    <w:p>
      <w:pPr>
        <w:pStyle w:val="4"/>
        <w:jc w:val="center"/>
        <w:rPr>
          <w:rFonts w:hint="eastAsia" w:ascii="宋体" w:hAnsi="宋体" w:eastAsia="宋体"/>
          <w:sz w:val="24"/>
          <w:szCs w:val="24"/>
        </w:rPr>
      </w:pPr>
    </w:p>
    <w:p>
      <w:pPr>
        <w:pStyle w:val="4"/>
        <w:jc w:val="center"/>
        <w:rPr>
          <w:rFonts w:hint="eastAsia" w:ascii="宋体" w:hAnsi="宋体" w:eastAsia="宋体"/>
          <w:sz w:val="24"/>
          <w:szCs w:val="24"/>
        </w:rPr>
      </w:pPr>
    </w:p>
    <w:p>
      <w:pPr>
        <w:pStyle w:val="4"/>
        <w:jc w:val="center"/>
        <w:rPr>
          <w:rFonts w:ascii="宋体" w:hAnsi="宋体" w:eastAsia="宋体"/>
          <w:sz w:val="24"/>
          <w:szCs w:val="24"/>
        </w:rPr>
      </w:pPr>
      <w:r>
        <w:rPr>
          <w:rFonts w:hint="eastAsia" w:ascii="宋体" w:hAnsi="宋体" w:eastAsia="宋体"/>
          <w:sz w:val="24"/>
          <w:szCs w:val="24"/>
        </w:rPr>
        <w:t>电影文学剧本（格式样稿）</w:t>
      </w:r>
    </w:p>
    <w:p>
      <w:pPr>
        <w:pStyle w:val="4"/>
        <w:rPr>
          <w:rFonts w:ascii="宋体" w:hAnsi="宋体" w:eastAsia="宋体"/>
          <w:sz w:val="24"/>
          <w:szCs w:val="24"/>
        </w:rPr>
      </w:pPr>
    </w:p>
    <w:p>
      <w:pPr>
        <w:pStyle w:val="4"/>
        <w:jc w:val="center"/>
        <w:rPr>
          <w:rFonts w:hint="eastAsia" w:ascii="宋体" w:hAnsi="宋体" w:eastAsia="宋体"/>
          <w:sz w:val="24"/>
          <w:szCs w:val="24"/>
        </w:rPr>
      </w:pPr>
      <w:r>
        <w:rPr>
          <w:rFonts w:hint="eastAsia" w:ascii="宋体" w:hAnsi="宋体" w:eastAsia="宋体"/>
          <w:sz w:val="24"/>
          <w:szCs w:val="24"/>
        </w:rPr>
        <w:t>《青春的年轮》</w:t>
      </w:r>
    </w:p>
    <w:p>
      <w:pPr>
        <w:pStyle w:val="4"/>
        <w:rPr>
          <w:rFonts w:ascii="宋体" w:hAnsi="宋体" w:eastAsia="宋体"/>
          <w:sz w:val="24"/>
          <w:szCs w:val="24"/>
        </w:rPr>
      </w:pPr>
      <w:r>
        <w:rPr>
          <w:rFonts w:hint="eastAsia" w:ascii="宋体" w:hAnsi="宋体" w:eastAsia="宋体"/>
          <w:sz w:val="24"/>
          <w:szCs w:val="24"/>
        </w:rPr>
        <w:t> </w:t>
      </w:r>
    </w:p>
    <w:p>
      <w:pPr>
        <w:pStyle w:val="4"/>
        <w:rPr>
          <w:rFonts w:hint="eastAsia" w:ascii="宋体" w:hAnsi="宋体" w:eastAsia="宋体"/>
          <w:sz w:val="24"/>
          <w:szCs w:val="24"/>
        </w:rPr>
      </w:pPr>
      <w:r>
        <w:rPr>
          <w:rFonts w:hint="eastAsia" w:ascii="宋体" w:hAnsi="宋体" w:eastAsia="宋体"/>
          <w:sz w:val="24"/>
          <w:szCs w:val="24"/>
        </w:rPr>
        <w:t>前记：青春的年轮是什么样子的？是我们在树桩上看到的那样，一圈一圈加一圈吗？呵呵，是一杯加一杯的黑咖啡，在心底蕴育清苦的馨香；是一杯加一杯的酸奶，在嘴角遗留酸楚的甜蜜。 </w:t>
      </w:r>
    </w:p>
    <w:p>
      <w:pPr>
        <w:pStyle w:val="4"/>
        <w:rPr>
          <w:rFonts w:ascii="宋体" w:hAnsi="宋体" w:eastAsia="宋体"/>
          <w:sz w:val="24"/>
          <w:szCs w:val="24"/>
        </w:rPr>
      </w:pPr>
      <w:r>
        <w:rPr>
          <w:rFonts w:hint="eastAsia" w:ascii="宋体" w:hAnsi="宋体" w:eastAsia="宋体"/>
          <w:sz w:val="24"/>
          <w:szCs w:val="24"/>
        </w:rPr>
        <w:t> </w:t>
      </w:r>
    </w:p>
    <w:p>
      <w:pPr>
        <w:pStyle w:val="4"/>
        <w:rPr>
          <w:rFonts w:hint="eastAsia" w:ascii="宋体" w:hAnsi="宋体" w:eastAsia="宋体"/>
          <w:sz w:val="24"/>
          <w:szCs w:val="24"/>
        </w:rPr>
      </w:pPr>
      <w:r>
        <w:rPr>
          <w:rFonts w:hint="eastAsia" w:ascii="宋体" w:hAnsi="宋体" w:eastAsia="宋体"/>
          <w:sz w:val="24"/>
          <w:szCs w:val="24"/>
        </w:rPr>
        <w:t>（Party 1） </w:t>
      </w:r>
    </w:p>
    <w:p>
      <w:pPr>
        <w:pStyle w:val="4"/>
        <w:rPr>
          <w:rFonts w:hint="eastAsia" w:ascii="宋体" w:hAnsi="宋体" w:eastAsia="宋体"/>
          <w:sz w:val="24"/>
          <w:szCs w:val="24"/>
        </w:rPr>
      </w:pPr>
      <w:r>
        <w:rPr>
          <w:rFonts w:hint="eastAsia" w:ascii="宋体" w:hAnsi="宋体" w:eastAsia="宋体"/>
          <w:sz w:val="24"/>
          <w:szCs w:val="24"/>
        </w:rPr>
        <w:t>背景音乐：紧凑急迫。 </w:t>
      </w:r>
    </w:p>
    <w:p>
      <w:pPr>
        <w:pStyle w:val="4"/>
        <w:rPr>
          <w:rFonts w:hint="eastAsia" w:ascii="宋体" w:hAnsi="宋体" w:eastAsia="宋体"/>
          <w:sz w:val="24"/>
          <w:szCs w:val="24"/>
        </w:rPr>
      </w:pPr>
      <w:r>
        <w:rPr>
          <w:rFonts w:hint="eastAsia" w:ascii="宋体" w:hAnsi="宋体" w:eastAsia="宋体"/>
          <w:sz w:val="24"/>
          <w:szCs w:val="24"/>
        </w:rPr>
        <w:t>地点：工学馆门前马路，停车场段。 </w:t>
      </w:r>
    </w:p>
    <w:p>
      <w:pPr>
        <w:pStyle w:val="4"/>
        <w:rPr>
          <w:rFonts w:hint="eastAsia" w:ascii="宋体" w:hAnsi="宋体" w:eastAsia="宋体"/>
          <w:sz w:val="24"/>
          <w:szCs w:val="24"/>
        </w:rPr>
      </w:pPr>
      <w:r>
        <w:rPr>
          <w:rFonts w:hint="eastAsia" w:ascii="宋体" w:hAnsi="宋体" w:eastAsia="宋体"/>
          <w:sz w:val="24"/>
          <w:szCs w:val="24"/>
        </w:rPr>
        <w:t>人物：男（身着花格衬衫，黑框眼镜，斜挂单肩包，骑着自行车</w:t>
      </w:r>
    </w:p>
    <w:p>
      <w:pPr>
        <w:pStyle w:val="4"/>
        <w:rPr>
          <w:rFonts w:hint="eastAsia" w:ascii="宋体" w:hAnsi="宋体" w:eastAsia="宋体"/>
          <w:sz w:val="24"/>
          <w:szCs w:val="24"/>
        </w:rPr>
      </w:pPr>
      <w:r>
        <w:rPr>
          <w:rFonts w:hint="eastAsia" w:ascii="宋体" w:hAnsi="宋体" w:eastAsia="宋体"/>
          <w:sz w:val="24"/>
          <w:szCs w:val="24"/>
        </w:rPr>
        <w:t>匆匆赶去见导师，面部表情焦急，头发被风吹得凌乱）； </w:t>
      </w:r>
    </w:p>
    <w:p>
      <w:pPr>
        <w:pStyle w:val="4"/>
        <w:rPr>
          <w:rFonts w:hint="eastAsia" w:ascii="宋体" w:hAnsi="宋体" w:eastAsia="宋体"/>
          <w:sz w:val="24"/>
          <w:szCs w:val="24"/>
        </w:rPr>
      </w:pPr>
      <w:r>
        <w:rPr>
          <w:rFonts w:hint="eastAsia" w:ascii="宋体" w:hAnsi="宋体" w:eastAsia="宋体"/>
          <w:sz w:val="24"/>
          <w:szCs w:val="24"/>
        </w:rPr>
        <w:t>女（扎着干练的马尾辫，由停车场穿过宣传栏中间，向工</w:t>
      </w:r>
    </w:p>
    <w:p>
      <w:pPr>
        <w:pStyle w:val="4"/>
        <w:rPr>
          <w:rFonts w:hint="eastAsia" w:ascii="宋体" w:hAnsi="宋体" w:eastAsia="宋体"/>
          <w:sz w:val="24"/>
          <w:szCs w:val="24"/>
        </w:rPr>
      </w:pPr>
      <w:r>
        <w:rPr>
          <w:rFonts w:hint="eastAsia" w:ascii="宋体" w:hAnsi="宋体" w:eastAsia="宋体"/>
          <w:sz w:val="24"/>
          <w:szCs w:val="24"/>
        </w:rPr>
        <w:t>学馆走去，一手抱着刚从图书馆借来的厚厚的一摞书，另一只手翻看书上的一打刚刚打印好的论文，边走边看论文） </w:t>
      </w:r>
    </w:p>
    <w:p>
      <w:pPr>
        <w:pStyle w:val="4"/>
        <w:rPr>
          <w:rFonts w:hint="eastAsia" w:ascii="宋体" w:hAnsi="宋体" w:eastAsia="宋体"/>
          <w:sz w:val="24"/>
          <w:szCs w:val="24"/>
        </w:rPr>
      </w:pPr>
      <w:r>
        <w:rPr>
          <w:rFonts w:hint="eastAsia" w:ascii="宋体" w:hAnsi="宋体" w:eastAsia="宋体"/>
          <w:sz w:val="24"/>
          <w:szCs w:val="24"/>
        </w:rPr>
        <w:t>事件：女生穿过宣传栏时，恰好遇到急驶而来的男生。男生急忙</w:t>
      </w:r>
    </w:p>
    <w:p>
      <w:pPr>
        <w:pStyle w:val="4"/>
        <w:rPr>
          <w:rFonts w:hint="eastAsia" w:ascii="宋体" w:hAnsi="宋体" w:eastAsia="宋体"/>
          <w:sz w:val="24"/>
          <w:szCs w:val="24"/>
        </w:rPr>
      </w:pPr>
      <w:r>
        <w:rPr>
          <w:rFonts w:hint="eastAsia" w:ascii="宋体" w:hAnsi="宋体" w:eastAsia="宋体"/>
          <w:sz w:val="24"/>
          <w:szCs w:val="24"/>
        </w:rPr>
        <w:t>刹车，但是已经来不及了，车把一拐，男生摔倒在地；女生身姿轻盈，向后回转一圈，轻巧躲过，但显然受到一些惊吓。</w:t>
      </w:r>
    </w:p>
    <w:p>
      <w:pPr>
        <w:pStyle w:val="4"/>
        <w:rPr>
          <w:rFonts w:hint="eastAsia" w:ascii="宋体" w:hAnsi="宋体" w:eastAsia="宋体"/>
          <w:sz w:val="24"/>
          <w:szCs w:val="24"/>
        </w:rPr>
      </w:pPr>
    </w:p>
    <w:p>
      <w:pPr>
        <w:pStyle w:val="4"/>
        <w:rPr>
          <w:rFonts w:hint="eastAsia" w:ascii="宋体" w:hAnsi="宋体" w:eastAsia="宋体"/>
          <w:sz w:val="24"/>
          <w:szCs w:val="24"/>
        </w:rPr>
      </w:pPr>
      <w:r>
        <w:rPr>
          <w:rFonts w:hint="eastAsia" w:ascii="宋体" w:hAnsi="宋体" w:eastAsia="宋体"/>
          <w:sz w:val="24"/>
          <w:szCs w:val="24"/>
        </w:rPr>
        <w:t>（Party 2） </w:t>
      </w:r>
    </w:p>
    <w:p>
      <w:pPr>
        <w:pStyle w:val="4"/>
        <w:rPr>
          <w:rFonts w:hint="eastAsia" w:ascii="宋体" w:hAnsi="宋体" w:eastAsia="宋体"/>
          <w:sz w:val="24"/>
          <w:szCs w:val="24"/>
        </w:rPr>
      </w:pPr>
      <w:r>
        <w:rPr>
          <w:rFonts w:hint="eastAsia" w:ascii="宋体" w:hAnsi="宋体" w:eastAsia="宋体"/>
          <w:sz w:val="24"/>
          <w:szCs w:val="24"/>
        </w:rPr>
        <w:t>背景音乐：突出咖啡厅静谧的氛围 地点：咖啡厅 </w:t>
      </w:r>
    </w:p>
    <w:p>
      <w:pPr>
        <w:pStyle w:val="4"/>
        <w:rPr>
          <w:rFonts w:hint="eastAsia" w:ascii="宋体" w:hAnsi="宋体" w:eastAsia="宋体"/>
          <w:sz w:val="24"/>
          <w:szCs w:val="24"/>
        </w:rPr>
      </w:pPr>
      <w:r>
        <w:rPr>
          <w:rFonts w:hint="eastAsia" w:ascii="宋体" w:hAnsi="宋体" w:eastAsia="宋体"/>
          <w:sz w:val="24"/>
          <w:szCs w:val="24"/>
        </w:rPr>
        <w:t>镜头缓慢由咖啡厅装饰转向女生，桌上摆着一杯酸奶。女生偶然发现了留言本，感觉挺有趣，开始写东西。（女生写的文字，女生的声音：青春的年轮是什么样子的，是我们在树桩上看到的那样，一圈一圈加一圈吗？） </w:t>
      </w:r>
    </w:p>
    <w:p>
      <w:pPr>
        <w:pStyle w:val="4"/>
        <w:rPr>
          <w:rFonts w:hint="eastAsia" w:ascii="宋体" w:hAnsi="宋体" w:eastAsia="宋体"/>
          <w:sz w:val="24"/>
          <w:szCs w:val="24"/>
        </w:rPr>
      </w:pPr>
      <w:r>
        <w:rPr>
          <w:rFonts w:hint="eastAsia" w:ascii="宋体" w:hAnsi="宋体" w:eastAsia="宋体"/>
          <w:sz w:val="24"/>
          <w:szCs w:val="24"/>
        </w:rPr>
        <w:t>镜头缓慢由咖啡厅另一个角度转向男生，桌前摆着一杯黑咖啡。男生看到了女生的留言，拿起笔写下了自己文字。（男生的声音：呵呵，也许是这一杯加一杯的黑咖啡，在心底蕴育清苦的馨香。） </w:t>
      </w:r>
    </w:p>
    <w:p>
      <w:pPr>
        <w:pStyle w:val="4"/>
        <w:rPr>
          <w:rFonts w:hint="eastAsia" w:ascii="宋体" w:hAnsi="宋体" w:eastAsia="宋体"/>
          <w:sz w:val="24"/>
          <w:szCs w:val="24"/>
        </w:rPr>
      </w:pPr>
      <w:r>
        <w:rPr>
          <w:rFonts w:hint="eastAsia" w:ascii="宋体" w:hAnsi="宋体" w:eastAsia="宋体"/>
          <w:sz w:val="24"/>
          <w:szCs w:val="24"/>
        </w:rPr>
        <w:t>回到女生的镜头，继续写字。（女生的声音：哈，那我就该是一杯加一杯的酸奶，在嘴角遗留酸楚的甜蜜。） </w:t>
      </w:r>
    </w:p>
    <w:p>
      <w:pPr>
        <w:pStyle w:val="4"/>
        <w:rPr>
          <w:rFonts w:hint="eastAsia" w:ascii="宋体" w:hAnsi="宋体" w:eastAsia="宋体"/>
          <w:sz w:val="24"/>
          <w:szCs w:val="24"/>
        </w:rPr>
      </w:pPr>
      <w:r>
        <w:rPr>
          <w:rFonts w:hint="eastAsia" w:ascii="宋体" w:hAnsi="宋体" w:eastAsia="宋体"/>
          <w:sz w:val="24"/>
          <w:szCs w:val="24"/>
        </w:rPr>
        <w:t>回到男生的镜头，继续写字。（男生的声音：其实大学经历的很多事确是如此，清苦中散发馨香，酸楚里满含甜蜜，这就是成长的味道。） </w:t>
      </w:r>
    </w:p>
    <w:p>
      <w:pPr>
        <w:pStyle w:val="4"/>
        <w:rPr>
          <w:rFonts w:hint="eastAsia" w:ascii="宋体" w:hAnsi="宋体" w:eastAsia="宋体"/>
          <w:sz w:val="24"/>
          <w:szCs w:val="24"/>
        </w:rPr>
      </w:pPr>
      <w:r>
        <w:rPr>
          <w:rFonts w:hint="eastAsia" w:ascii="宋体" w:hAnsi="宋体" w:eastAsia="宋体"/>
          <w:sz w:val="24"/>
          <w:szCs w:val="24"/>
        </w:rPr>
        <w:t>之后画面为男女生的日常生活片段了，相互之间的留言，以旁白形式念出。 </w:t>
      </w:r>
    </w:p>
    <w:p>
      <w:pPr>
        <w:pStyle w:val="4"/>
        <w:rPr>
          <w:rFonts w:hint="eastAsia" w:ascii="宋体" w:hAnsi="宋体" w:eastAsia="宋体"/>
          <w:sz w:val="24"/>
          <w:szCs w:val="24"/>
        </w:rPr>
      </w:pPr>
      <w:r>
        <w:rPr>
          <w:rFonts w:hint="eastAsia" w:ascii="宋体" w:hAnsi="宋体" w:eastAsia="宋体"/>
          <w:sz w:val="24"/>
          <w:szCs w:val="24"/>
        </w:rPr>
        <w:t>女：没错，来到大学才知道，原来学习是一件没有尽头的事情，不管是小学、中学还是大学，慢慢才发现，学习知识是一个人自我提高的必由之路，没有任何时间上的限制。可是学习却是件苦差事，谁也不愿意辛辛苦苦的去学习。而明知是苦，即便不愿意，也主动去学习，这是不是就是成长的标志？</w:t>
      </w:r>
    </w:p>
    <w:p>
      <w:pPr>
        <w:pStyle w:val="4"/>
        <w:rPr>
          <w:rFonts w:hint="eastAsia" w:ascii="宋体" w:hAnsi="宋体" w:eastAsia="宋体"/>
          <w:sz w:val="24"/>
          <w:szCs w:val="24"/>
        </w:rPr>
      </w:pPr>
      <w:r>
        <w:rPr>
          <w:rFonts w:hint="eastAsia" w:ascii="宋体" w:hAnsi="宋体" w:eastAsia="宋体"/>
          <w:sz w:val="24"/>
          <w:szCs w:val="24"/>
        </w:rPr>
        <w:t>男：我倒没有太看重学习本身，而是觉得学习能力的培养更重要些，具备良好的学习能力，才能更轻松地适应新的环境和知识。就像在院系做过许多的学生工作，也不仅仅是为了工作本身，工作能力的培养和交际能力不是更重要的嘛。 </w:t>
      </w:r>
    </w:p>
    <w:p>
      <w:pPr>
        <w:pStyle w:val="4"/>
        <w:rPr>
          <w:rFonts w:hint="eastAsia" w:ascii="宋体" w:hAnsi="宋体" w:eastAsia="宋体"/>
          <w:sz w:val="24"/>
          <w:szCs w:val="24"/>
        </w:rPr>
      </w:pPr>
      <w:r>
        <w:rPr>
          <w:rFonts w:hint="eastAsia" w:ascii="宋体" w:hAnsi="宋体" w:eastAsia="宋体"/>
          <w:sz w:val="24"/>
          <w:szCs w:val="24"/>
        </w:rPr>
        <w:t>女：我也很喜欢学生工作，当你为同学们服务，帮助他们解决问题，组织大家从事一项有意义的活动，这时会觉得乐在其中。当然，这其中有许许多多的磕磕拌拌，跌倒、爬起来，才会走得更好不是。 </w:t>
      </w:r>
    </w:p>
    <w:p>
      <w:pPr>
        <w:pStyle w:val="4"/>
        <w:rPr>
          <w:rFonts w:hint="eastAsia" w:ascii="宋体" w:hAnsi="宋体" w:eastAsia="宋体"/>
          <w:sz w:val="24"/>
          <w:szCs w:val="24"/>
        </w:rPr>
      </w:pPr>
      <w:r>
        <w:rPr>
          <w:rFonts w:hint="eastAsia" w:ascii="宋体" w:hAnsi="宋体" w:eastAsia="宋体"/>
          <w:sz w:val="24"/>
          <w:szCs w:val="24"/>
        </w:rPr>
        <w:t>男：大学最遗憾的也许就是错过了一段很美好的感情。在那青涩懵懂的年纪，不懂得珍惜和认真对待的重要性。现在懂了，才去倍加珍惜甜美的回忆，那还是如阳光般熠熠夺目，足以照亮整个生命的旅途。 </w:t>
      </w:r>
    </w:p>
    <w:p>
      <w:pPr>
        <w:pStyle w:val="4"/>
        <w:rPr>
          <w:rFonts w:hint="eastAsia" w:ascii="宋体" w:hAnsi="宋体" w:eastAsia="宋体"/>
          <w:sz w:val="24"/>
          <w:szCs w:val="24"/>
        </w:rPr>
      </w:pPr>
      <w:r>
        <w:rPr>
          <w:rFonts w:hint="eastAsia" w:ascii="宋体" w:hAnsi="宋体" w:eastAsia="宋体"/>
          <w:sz w:val="24"/>
          <w:szCs w:val="24"/>
        </w:rPr>
        <w:t>女：相互理解和包容，相互牵引和扶持。双手紧握，一起跨过泥流和险滩，穿越群山和森林，共同沐浴在阳光下，相濡以沫于危难中。只要心中藏有彼此，总有一天两人可以相互依偎着走在夕阳中。 </w:t>
      </w:r>
    </w:p>
    <w:p>
      <w:pPr>
        <w:pStyle w:val="4"/>
        <w:rPr>
          <w:rFonts w:hint="eastAsia" w:ascii="宋体" w:hAnsi="宋体" w:eastAsia="宋体"/>
          <w:sz w:val="24"/>
          <w:szCs w:val="24"/>
        </w:rPr>
      </w:pPr>
      <w:r>
        <w:rPr>
          <w:rFonts w:hint="eastAsia" w:ascii="宋体" w:hAnsi="宋体" w:eastAsia="宋体"/>
          <w:sz w:val="24"/>
          <w:szCs w:val="24"/>
        </w:rPr>
        <w:t>   明天就要踏进社会，为工作而打拼了，大学生活即将离我而去，我将大学里最后一张照片留给这片可爱的土地。 </w:t>
      </w:r>
    </w:p>
    <w:p>
      <w:pPr>
        <w:pStyle w:val="4"/>
        <w:rPr>
          <w:rFonts w:hint="eastAsia" w:ascii="宋体" w:hAnsi="宋体" w:eastAsia="宋体"/>
          <w:sz w:val="24"/>
          <w:szCs w:val="24"/>
        </w:rPr>
      </w:pPr>
      <w:r>
        <w:rPr>
          <w:rFonts w:hint="eastAsia" w:ascii="宋体" w:hAnsi="宋体" w:eastAsia="宋体"/>
          <w:sz w:val="24"/>
          <w:szCs w:val="24"/>
        </w:rPr>
        <w:t>男：那我也将最后一张学生照留下，来纪念我们大学终将逝去的青春。工作时，有可能还会遇到哦~加油啦！ </w:t>
      </w:r>
    </w:p>
    <w:p>
      <w:pPr>
        <w:pStyle w:val="4"/>
        <w:rPr>
          <w:rFonts w:hint="eastAsia" w:ascii="宋体" w:hAnsi="宋体" w:eastAsia="宋体"/>
          <w:sz w:val="24"/>
          <w:szCs w:val="24"/>
        </w:rPr>
      </w:pPr>
      <w:r>
        <w:rPr>
          <w:rFonts w:hint="eastAsia" w:ascii="宋体" w:hAnsi="宋体" w:eastAsia="宋体"/>
          <w:sz w:val="24"/>
          <w:szCs w:val="24"/>
        </w:rPr>
        <w:t>之后插入一些招聘会的画面，学生应聘的画面，风尘仆仆的、愁眉紧锁的、开怀一笑的</w:t>
      </w:r>
    </w:p>
    <w:p>
      <w:pPr>
        <w:pStyle w:val="4"/>
        <w:rPr>
          <w:rFonts w:hint="eastAsia" w:ascii="宋体" w:hAnsi="宋体" w:eastAsia="宋体"/>
          <w:sz w:val="24"/>
          <w:szCs w:val="24"/>
        </w:rPr>
      </w:pPr>
      <w:r>
        <w:rPr>
          <w:rFonts w:hint="eastAsia" w:ascii="宋体" w:hAnsi="宋体" w:eastAsia="宋体"/>
          <w:sz w:val="24"/>
          <w:szCs w:val="24"/>
        </w:rPr>
        <w:t>（Party 3）</w:t>
      </w:r>
    </w:p>
    <w:p>
      <w:pPr>
        <w:pStyle w:val="4"/>
        <w:rPr>
          <w:rFonts w:hint="eastAsia" w:ascii="宋体" w:hAnsi="宋体" w:eastAsia="宋体"/>
          <w:sz w:val="24"/>
          <w:szCs w:val="24"/>
        </w:rPr>
      </w:pPr>
      <w:r>
        <w:rPr>
          <w:rFonts w:hint="eastAsia" w:ascii="宋体" w:hAnsi="宋体" w:eastAsia="宋体"/>
          <w:sz w:val="24"/>
          <w:szCs w:val="24"/>
        </w:rPr>
        <w:t>······</w:t>
      </w:r>
    </w:p>
    <w:p>
      <w:pPr>
        <w:pStyle w:val="4"/>
        <w:rPr>
          <w:rFonts w:hint="eastAsia" w:ascii="宋体" w:hAnsi="宋体" w:eastAsia="宋体"/>
          <w:sz w:val="24"/>
          <w:szCs w:val="24"/>
        </w:rPr>
      </w:pPr>
      <w:r>
        <w:rPr>
          <w:rFonts w:hint="eastAsia" w:ascii="宋体" w:hAnsi="宋体" w:eastAsia="宋体"/>
          <w:sz w:val="24"/>
          <w:szCs w:val="24"/>
        </w:rPr>
        <w:t>······ </w:t>
      </w:r>
    </w:p>
    <w:p>
      <w:pPr>
        <w:pStyle w:val="4"/>
        <w:rPr>
          <w:rFonts w:hint="eastAsia" w:ascii="宋体" w:hAnsi="宋体" w:eastAsia="宋体"/>
          <w:sz w:val="24"/>
          <w:szCs w:val="24"/>
        </w:rPr>
      </w:pPr>
      <w:r>
        <w:rPr>
          <w:rFonts w:hint="eastAsia" w:ascii="宋体" w:hAnsi="宋体" w:eastAsia="宋体"/>
          <w:sz w:val="24"/>
          <w:szCs w:val="24"/>
        </w:rPr>
        <w:t>（Party 4）</w:t>
      </w:r>
    </w:p>
    <w:p>
      <w:pPr>
        <w:pStyle w:val="4"/>
        <w:rPr>
          <w:rFonts w:hint="eastAsia" w:ascii="宋体" w:hAnsi="宋体" w:eastAsia="宋体"/>
          <w:sz w:val="24"/>
          <w:szCs w:val="24"/>
        </w:rPr>
      </w:pPr>
      <w:r>
        <w:rPr>
          <w:rFonts w:hint="eastAsia" w:ascii="宋体" w:hAnsi="宋体" w:eastAsia="宋体"/>
          <w:sz w:val="24"/>
          <w:szCs w:val="24"/>
        </w:rPr>
        <w:t>······</w:t>
      </w:r>
    </w:p>
    <w:p>
      <w:pPr>
        <w:pStyle w:val="4"/>
        <w:rPr>
          <w:rFonts w:hint="eastAsia" w:ascii="宋体" w:hAnsi="宋体" w:eastAsia="宋体"/>
          <w:sz w:val="24"/>
          <w:szCs w:val="24"/>
        </w:rPr>
      </w:pPr>
      <w:r>
        <w:rPr>
          <w:rFonts w:hint="eastAsia" w:ascii="宋体" w:hAnsi="宋体" w:eastAsia="宋体"/>
          <w:sz w:val="24"/>
          <w:szCs w:val="24"/>
        </w:rPr>
        <w:t>······ </w:t>
      </w:r>
    </w:p>
    <w:p>
      <w:pPr>
        <w:pStyle w:val="4"/>
        <w:rPr>
          <w:rFonts w:hint="eastAsia" w:ascii="宋体" w:hAnsi="宋体" w:eastAsia="宋体"/>
          <w:sz w:val="24"/>
          <w:szCs w:val="24"/>
        </w:rPr>
      </w:pPr>
      <w:r>
        <w:rPr>
          <w:rFonts w:hint="eastAsia" w:ascii="宋体" w:hAnsi="宋体" w:eastAsia="宋体"/>
          <w:sz w:val="24"/>
          <w:szCs w:val="24"/>
        </w:rPr>
        <w:t>（Party 5）</w:t>
      </w:r>
    </w:p>
    <w:p>
      <w:pPr>
        <w:pStyle w:val="4"/>
        <w:rPr>
          <w:rFonts w:hint="eastAsia" w:ascii="宋体" w:hAnsi="宋体" w:eastAsia="宋体"/>
          <w:sz w:val="24"/>
          <w:szCs w:val="24"/>
        </w:rPr>
      </w:pPr>
      <w:r>
        <w:rPr>
          <w:rFonts w:hint="eastAsia" w:ascii="宋体" w:hAnsi="宋体" w:eastAsia="宋体"/>
          <w:sz w:val="24"/>
          <w:szCs w:val="24"/>
        </w:rPr>
        <w:t>······</w:t>
      </w:r>
    </w:p>
    <w:p>
      <w:pPr>
        <w:pStyle w:val="4"/>
        <w:rPr>
          <w:rFonts w:hint="eastAsia" w:ascii="宋体" w:hAnsi="宋体" w:eastAsia="宋体"/>
          <w:sz w:val="24"/>
          <w:szCs w:val="24"/>
        </w:rPr>
      </w:pPr>
      <w:r>
        <w:rPr>
          <w:rFonts w:hint="eastAsia" w:ascii="宋体" w:hAnsi="宋体" w:eastAsia="宋体"/>
          <w:sz w:val="24"/>
          <w:szCs w:val="24"/>
        </w:rPr>
        <w:t>······ </w:t>
      </w:r>
    </w:p>
    <w:p>
      <w:pPr>
        <w:pStyle w:val="4"/>
        <w:rPr>
          <w:rFonts w:hint="eastAsia" w:ascii="宋体" w:hAnsi="宋体" w:eastAsia="宋体"/>
          <w:sz w:val="24"/>
          <w:szCs w:val="24"/>
        </w:rPr>
      </w:pPr>
      <w:r>
        <w:rPr>
          <w:rFonts w:hint="eastAsia" w:ascii="宋体" w:hAnsi="宋体" w:eastAsia="宋体"/>
          <w:sz w:val="24"/>
          <w:szCs w:val="24"/>
        </w:rPr>
        <w:t>（Party 6） </w:t>
      </w:r>
    </w:p>
    <w:p>
      <w:pPr>
        <w:pStyle w:val="4"/>
        <w:rPr>
          <w:rFonts w:hint="eastAsia" w:ascii="宋体" w:hAnsi="宋体" w:eastAsia="宋体"/>
          <w:sz w:val="24"/>
          <w:szCs w:val="24"/>
        </w:rPr>
      </w:pPr>
      <w:r>
        <w:rPr>
          <w:rFonts w:hint="eastAsia" w:ascii="宋体" w:hAnsi="宋体" w:eastAsia="宋体"/>
          <w:sz w:val="24"/>
          <w:szCs w:val="24"/>
        </w:rPr>
        <w:t>······ </w:t>
      </w:r>
    </w:p>
    <w:p>
      <w:pPr>
        <w:pStyle w:val="4"/>
        <w:rPr>
          <w:rFonts w:hint="eastAsia" w:ascii="宋体" w:hAnsi="宋体" w:eastAsia="宋体"/>
          <w:sz w:val="24"/>
          <w:szCs w:val="24"/>
        </w:rPr>
      </w:pPr>
      <w:r>
        <w:rPr>
          <w:rFonts w:hint="eastAsia" w:ascii="宋体" w:hAnsi="宋体" w:eastAsia="宋体"/>
          <w:sz w:val="24"/>
          <w:szCs w:val="24"/>
        </w:rPr>
        <w:t>······</w:t>
      </w:r>
    </w:p>
    <w:p>
      <w:pPr>
        <w:pStyle w:val="4"/>
        <w:rPr>
          <w:rFonts w:hint="eastAsia" w:ascii="宋体" w:hAnsi="宋体" w:eastAsia="宋体"/>
          <w:sz w:val="24"/>
          <w:szCs w:val="24"/>
        </w:rPr>
      </w:pPr>
    </w:p>
    <w:p>
      <w:pPr>
        <w:spacing w:line="480" w:lineRule="exact"/>
        <w:jc w:val="left"/>
        <w:rPr>
          <w:rFonts w:ascii="黑体" w:hAnsi="宋体" w:eastAsia="黑体"/>
          <w:b/>
          <w:color w:val="000000"/>
          <w:sz w:val="28"/>
          <w:szCs w:val="28"/>
        </w:rPr>
      </w:pPr>
    </w:p>
    <w:p>
      <w:pPr>
        <w:spacing w:line="480" w:lineRule="exact"/>
        <w:jc w:val="left"/>
        <w:rPr>
          <w:rFonts w:ascii="黑体" w:hAnsi="宋体" w:eastAsia="黑体"/>
          <w:b/>
          <w:color w:val="000000"/>
          <w:sz w:val="28"/>
          <w:szCs w:val="28"/>
        </w:rPr>
      </w:pPr>
    </w:p>
    <w:p>
      <w:pPr>
        <w:spacing w:line="480" w:lineRule="exact"/>
        <w:jc w:val="left"/>
        <w:rPr>
          <w:rFonts w:ascii="黑体" w:hAnsi="宋体" w:eastAsia="黑体"/>
          <w:b/>
          <w:color w:val="000000"/>
          <w:sz w:val="28"/>
          <w:szCs w:val="28"/>
        </w:rPr>
      </w:pPr>
    </w:p>
    <w:p>
      <w:pPr>
        <w:spacing w:line="480" w:lineRule="exact"/>
        <w:jc w:val="left"/>
        <w:rPr>
          <w:rFonts w:ascii="黑体" w:hAnsi="宋体" w:eastAsia="黑体"/>
          <w:b/>
          <w:color w:val="000000"/>
          <w:sz w:val="28"/>
          <w:szCs w:val="28"/>
        </w:rPr>
      </w:pPr>
    </w:p>
    <w:p>
      <w:pPr>
        <w:spacing w:line="480" w:lineRule="exact"/>
        <w:jc w:val="left"/>
        <w:rPr>
          <w:rFonts w:ascii="黑体" w:hAnsi="宋体" w:eastAsia="黑体"/>
          <w:b/>
          <w:color w:val="000000"/>
          <w:sz w:val="28"/>
          <w:szCs w:val="28"/>
        </w:rPr>
      </w:pPr>
    </w:p>
    <w:p>
      <w:pPr>
        <w:spacing w:line="480" w:lineRule="exact"/>
        <w:jc w:val="left"/>
        <w:rPr>
          <w:rFonts w:ascii="黑体" w:hAnsi="宋体" w:eastAsia="黑体"/>
          <w:b/>
          <w:color w:val="000000"/>
          <w:sz w:val="28"/>
          <w:szCs w:val="28"/>
        </w:rPr>
      </w:pPr>
    </w:p>
    <w:p>
      <w:pPr>
        <w:spacing w:line="480" w:lineRule="exact"/>
        <w:jc w:val="left"/>
        <w:rPr>
          <w:rFonts w:hint="eastAsia" w:ascii="黑体" w:hAnsi="宋体" w:eastAsia="黑体"/>
          <w:b/>
          <w:color w:val="000000"/>
          <w:sz w:val="28"/>
          <w:szCs w:val="28"/>
        </w:rPr>
      </w:pPr>
    </w:p>
    <w:p>
      <w:pPr>
        <w:spacing w:line="600" w:lineRule="exact"/>
        <w:rPr>
          <w:rFonts w:hint="eastAsia" w:ascii="方正小标宋简体" w:hAnsi="宋体" w:eastAsia="方正小标宋简体"/>
          <w:b/>
          <w:sz w:val="44"/>
          <w:szCs w:val="44"/>
        </w:rPr>
      </w:pPr>
      <w:r>
        <w:rPr>
          <w:rFonts w:hint="eastAsia" w:ascii="仿宋_GB2312" w:hAnsi="仿宋_GB2312" w:eastAsia="仿宋_GB2312" w:cs="仿宋_GB2312"/>
          <w:color w:val="000000"/>
          <w:sz w:val="32"/>
          <w:szCs w:val="32"/>
          <w:shd w:val="clear" w:color="auto" w:fill="FFFFFF"/>
        </w:rPr>
        <w:t>附件3：</w:t>
      </w:r>
    </w:p>
    <w:p>
      <w:pPr>
        <w:spacing w:line="600" w:lineRule="exact"/>
        <w:jc w:val="center"/>
        <w:rPr>
          <w:rFonts w:hint="eastAsia" w:ascii="方正小标宋简体" w:eastAsia="方正小标宋简体"/>
          <w:sz w:val="36"/>
          <w:szCs w:val="36"/>
        </w:rPr>
      </w:pPr>
      <w:r>
        <w:rPr>
          <w:rFonts w:hint="eastAsia" w:ascii="方正小标宋简体" w:hAnsi="宋体" w:eastAsia="方正小标宋简体"/>
          <w:b/>
          <w:sz w:val="36"/>
          <w:szCs w:val="36"/>
        </w:rPr>
        <w:t>2016</w:t>
      </w:r>
      <w:r>
        <w:rPr>
          <w:rFonts w:hint="eastAsia" w:ascii="方正小标宋简体" w:eastAsia="方正小标宋简体"/>
          <w:b/>
          <w:sz w:val="36"/>
          <w:szCs w:val="36"/>
        </w:rPr>
        <w:t xml:space="preserve"> “</w:t>
      </w:r>
      <w:r>
        <w:rPr>
          <w:rFonts w:hint="eastAsia" w:ascii="方正小标宋简体" w:hAnsi="宋体" w:eastAsia="方正小标宋简体"/>
          <w:b/>
          <w:sz w:val="36"/>
          <w:szCs w:val="36"/>
        </w:rPr>
        <w:t>我的大学时代”湖北省青年大学生微电影创作大赛</w:t>
      </w:r>
      <w:r>
        <w:rPr>
          <w:rFonts w:hint="eastAsia" w:ascii="方正小标宋简体" w:hAnsi="宋体" w:eastAsia="方正小标宋简体"/>
          <w:b/>
          <w:sz w:val="36"/>
          <w:szCs w:val="36"/>
          <w:lang w:eastAsia="zh-CN"/>
        </w:rPr>
        <w:t>作品</w:t>
      </w:r>
      <w:r>
        <w:rPr>
          <w:rFonts w:hint="eastAsia" w:ascii="方正小标宋简体" w:hAnsi="宋体" w:eastAsia="方正小标宋简体"/>
          <w:b/>
          <w:sz w:val="36"/>
          <w:szCs w:val="36"/>
        </w:rPr>
        <w:t>征集启事</w:t>
      </w:r>
    </w:p>
    <w:p>
      <w:pPr>
        <w:spacing w:line="600" w:lineRule="exact"/>
        <w:rPr>
          <w:rFonts w:hint="eastAsia"/>
        </w:rPr>
      </w:pP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一、来稿要求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1、每位</w:t>
      </w:r>
      <w:r>
        <w:rPr>
          <w:rFonts w:hint="eastAsia" w:ascii="楷体_GB2312" w:hAnsi="楷体_GB2312" w:eastAsia="楷体_GB2312" w:cs="楷体_GB2312"/>
          <w:sz w:val="28"/>
          <w:szCs w:val="28"/>
          <w:lang w:eastAsia="zh-CN"/>
        </w:rPr>
        <w:t>参赛者</w:t>
      </w:r>
      <w:r>
        <w:rPr>
          <w:rFonts w:hint="eastAsia" w:ascii="楷体_GB2312" w:hAnsi="楷体_GB2312" w:eastAsia="楷体_GB2312" w:cs="楷体_GB2312"/>
          <w:sz w:val="28"/>
          <w:szCs w:val="28"/>
        </w:rPr>
        <w:t>限投一</w:t>
      </w:r>
      <w:r>
        <w:rPr>
          <w:rFonts w:hint="eastAsia" w:ascii="楷体_GB2312" w:hAnsi="楷体_GB2312" w:eastAsia="楷体_GB2312" w:cs="楷体_GB2312"/>
          <w:sz w:val="28"/>
          <w:szCs w:val="28"/>
          <w:lang w:eastAsia="zh-CN"/>
        </w:rPr>
        <w:t>件</w:t>
      </w:r>
      <w:r>
        <w:rPr>
          <w:rFonts w:hint="eastAsia" w:ascii="楷体_GB2312" w:hAnsi="楷体_GB2312" w:eastAsia="楷体_GB2312" w:cs="楷体_GB2312"/>
          <w:sz w:val="28"/>
          <w:szCs w:val="28"/>
        </w:rPr>
        <w:t>作品，来稿须写明作者的真实姓名、年龄、工作单位、详细通讯地址、联系电话，注明身份证号码。为确保评选程序的科学、公正，剧本评选采用匿名形式，请作者务必不要在剧本封面、扉页、尾页、页眉等处标注自己的上述信息。上述信息请作者填写在《2016 “我的大学时代”湖北省青年大学生微电影创作大赛报名表》中；</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2、参评作者在投稿期间联系信息如有变更，请及时通知大赛办公室。如出现因作者联系信息发生变更又未及时通知主办单位，从而导致无法与作者取得联系的状况，视为参评者自动放弃评选资格；</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3、来稿须在信封上注明2016 “我的大学时代”湖北省青年大学生微电影创作大赛报名字样。勿寄私人，亦不接受个人直接交送、传送或转送的应征剧本；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4、应征剧本务须附有300-500字的故事梗概； </w:t>
      </w:r>
    </w:p>
    <w:p>
      <w:pPr>
        <w:spacing w:line="600" w:lineRule="exact"/>
        <w:ind w:firstLine="560" w:firstLineChars="200"/>
        <w:rPr>
          <w:rFonts w:ascii="仿宋" w:hAnsi="仿宋" w:eastAsia="仿宋" w:cs="仿宋_GB2312"/>
          <w:color w:val="000000"/>
          <w:sz w:val="28"/>
          <w:szCs w:val="28"/>
          <w:shd w:val="clear" w:color="auto" w:fill="FFFFFF"/>
        </w:rPr>
      </w:pPr>
      <w:r>
        <w:rPr>
          <w:rFonts w:hint="eastAsia" w:ascii="楷体_GB2312" w:hAnsi="楷体_GB2312" w:eastAsia="楷体_GB2312" w:cs="楷体_GB2312"/>
          <w:sz w:val="28"/>
          <w:szCs w:val="28"/>
        </w:rPr>
        <w:t xml:space="preserve">    5、应征剧本须采用打印稿，用小四号字、A4纸打印。请在寄送打印版剧本、剧本梗概、《作者登记表》（三份材料同时要有）的同时，将以上材料的电子版发至</w:t>
      </w:r>
      <w:r>
        <w:rPr>
          <w:rFonts w:hint="eastAsia" w:ascii="仿宋" w:hAnsi="仿宋" w:eastAsia="仿宋" w:cs="仿宋_GB2312"/>
          <w:color w:val="000000"/>
          <w:sz w:val="28"/>
          <w:szCs w:val="28"/>
          <w:shd w:val="clear" w:color="auto" w:fill="FFFFFF"/>
        </w:rPr>
        <w:t>团委办公室邮箱：</w:t>
      </w:r>
      <w:r>
        <w:fldChar w:fldCharType="begin"/>
      </w:r>
      <w:r>
        <w:instrText xml:space="preserve"> HYPERLINK "mailto:2354160375@qq.com" </w:instrText>
      </w:r>
      <w:r>
        <w:fldChar w:fldCharType="separate"/>
      </w:r>
      <w:r>
        <w:rPr>
          <w:rStyle w:val="6"/>
          <w:rFonts w:ascii="仿宋_GB2312" w:hAnsi="Times New Roman" w:eastAsia="仿宋_GB2312" w:cs="Times New Roman"/>
          <w:bCs/>
          <w:sz w:val="28"/>
          <w:szCs w:val="28"/>
        </w:rPr>
        <w:t>2354160375@qq.com</w:t>
      </w:r>
      <w:r>
        <w:rPr>
          <w:rStyle w:val="6"/>
          <w:rFonts w:ascii="仿宋_GB2312" w:hAnsi="Times New Roman" w:eastAsia="仿宋_GB2312" w:cs="Times New Roman"/>
          <w:bCs/>
          <w:sz w:val="28"/>
          <w:szCs w:val="28"/>
        </w:rPr>
        <w:fldChar w:fldCharType="end"/>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。请务必在电子邮件的标题栏注明作品名称和作者姓名，请勿重复发送同一剧本。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二、版权要求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1、参评作品应为未转让版权的微电影剧本或成品，应征作者须拥有无可争议的著作权。如系改编自他人的作品，须出具该作品著作权所有者授权改编为微电影文学剧本的有效文字材料。如系真人真事改编，须附原型人物或当事人书面同意材料；</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2、应征作品凡被认定属于抄袭、剽窃的，将取消参评资格。已经入选的作品和个人，评委会将按法律程序取消其入选资格； </w:t>
      </w:r>
    </w:p>
    <w:p>
      <w:pPr>
        <w:spacing w:line="600" w:lineRule="exact"/>
        <w:ind w:firstLine="43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3、应征剧本须具有完整的剧本架构、符合剧本的篇幅长度（达到5-30分钟拍摄要求），具备剧本的基本格式（见附件）。凡大纲、素材、创意、故事、梗概等文字过于简略的稿件以及小说、散文、电视剧等其它体裁的稿件，均不予参评；</w:t>
      </w:r>
    </w:p>
    <w:p>
      <w:pPr>
        <w:spacing w:line="600" w:lineRule="exact"/>
        <w:rPr>
          <w:rFonts w:hint="eastAsia"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sz w:val="28"/>
          <w:szCs w:val="28"/>
        </w:rPr>
        <w:t xml:space="preserve">    4、凡获得奖励的微电影剧本版权归属共青团湖北省委所有。凡获得奖励的</w:t>
      </w:r>
      <w:r>
        <w:rPr>
          <w:rFonts w:hint="eastAsia" w:ascii="楷体_GB2312" w:hAnsi="楷体_GB2312" w:eastAsia="楷体_GB2312" w:cs="楷体_GB2312"/>
          <w:color w:val="000000"/>
          <w:sz w:val="28"/>
          <w:szCs w:val="28"/>
          <w:shd w:val="clear" w:color="auto" w:fill="FFFFFF"/>
        </w:rPr>
        <w:t>微电影成品,其使用权和剧本版权归共青团湖北省委所有。</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三、特别声明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1、来稿一律不退，请作者自留底稿；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2、投稿不符合“来稿要求”，缺少必要材料，不予参评； </w:t>
      </w:r>
    </w:p>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3、为保障剧本作者的权益，防止剧本内容泄露，待评选结束后，组委会办公室将对未获奖的剧本集中进行环保处理。 </w:t>
      </w:r>
    </w:p>
    <w:p>
      <w:pPr>
        <w:spacing w:line="480" w:lineRule="exact"/>
        <w:jc w:val="left"/>
        <w:rPr>
          <w:rFonts w:hint="eastAsia" w:ascii="楷体_GB2312" w:hAnsi="楷体_GB2312" w:eastAsia="楷体_GB2312" w:cs="楷体_GB2312"/>
          <w:b/>
          <w:color w:val="00000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黑体">
    <w:panose1 w:val="02010600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Calibri Light">
    <w:altName w:val="PMingLiU"/>
    <w:panose1 w:val="020F0302020204030204"/>
    <w:charset w:val="00"/>
    <w:family w:val="modern"/>
    <w:pitch w:val="default"/>
    <w:sig w:usb0="00000000" w:usb1="00000000" w:usb2="00000000" w:usb3="00000000" w:csb0="0000019F"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script"/>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10" w:usb3="00000000" w:csb0="00040000" w:csb1="00000000"/>
  </w:font>
  <w:font w:name="黑体">
    <w:panose1 w:val="02010600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Calibri Light">
    <w:altName w:val="PMingLiU"/>
    <w:panose1 w:val="020F0302020204030204"/>
    <w:charset w:val="00"/>
    <w:family w:val="swiss"/>
    <w:pitch w:val="default"/>
    <w:sig w:usb0="00000000" w:usb1="00000000" w:usb2="00000000" w:usb3="00000000" w:csb0="0000019F" w:csb1="00000000"/>
  </w:font>
  <w:font w:name="Lucida Sans Unicode">
    <w:panose1 w:val="020B0602030504020204"/>
    <w:charset w:val="00"/>
    <w:family w:val="swiss"/>
    <w:pitch w:val="default"/>
    <w:sig w:usb0="80001AFF" w:usb1="0000396B" w:usb2="00000000" w:usb3="00000000" w:csb0="0000003F" w:csb1="D7F70000"/>
  </w:font>
  <w:font w:name="仿宋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00" w:usb3="00000000" w:csb0="00040000" w:csb1="00000000"/>
  </w:font>
  <w:font w:name="黑体">
    <w:panose1 w:val="02010600030101010101"/>
    <w:charset w:val="86"/>
    <w:family w:val="swiss"/>
    <w:pitch w:val="default"/>
    <w:sig w:usb0="00000001" w:usb1="080E0000" w:usb2="00000000" w:usb3="00000000" w:csb0="00040000" w:csb1="00000000"/>
  </w:font>
  <w:font w:name="Calibri Light">
    <w:altName w:val="PMingLiU"/>
    <w:panose1 w:val="020F0302020204030204"/>
    <w:charset w:val="00"/>
    <w:family w:val="decorative"/>
    <w:pitch w:val="default"/>
    <w:sig w:usb0="00000000" w:usb1="00000000" w:usb2="00000000" w:usb3="00000000" w:csb0="2000019F" w:csb1="00000000"/>
  </w:font>
  <w:font w:name="黑体">
    <w:panose1 w:val="02010600030101010101"/>
    <w:charset w:val="86"/>
    <w:family w:val="decorative"/>
    <w:pitch w:val="default"/>
    <w:sig w:usb0="00000001" w:usb1="080E0000" w:usb2="00000000" w:usb3="00000000" w:csb0="00040000" w:csb1="00000000"/>
  </w:font>
  <w:font w:name="Calibri Light">
    <w:altName w:val="PMingLiU"/>
    <w:panose1 w:val="020F0302020204030204"/>
    <w:charset w:val="00"/>
    <w:family w:val="roman"/>
    <w:pitch w:val="default"/>
    <w:sig w:usb0="00000000" w:usb1="00000000" w:usb2="00000000" w:usb3="00000000" w:csb0="2000019F" w:csb1="00000000"/>
  </w:font>
  <w:font w:name="仿宋">
    <w:altName w:val="仿宋_GB2312"/>
    <w:panose1 w:val="00000000000000000000"/>
    <w:charset w:val="00"/>
    <w:family w:val="auto"/>
    <w:pitch w:val="default"/>
    <w:sig w:usb0="00000000" w:usb1="00000000" w:usb2="00000000" w:usb3="00000000" w:csb0="00000000" w:csb1="00000000"/>
  </w:font>
  <w:font w:name="Courier New">
    <w:panose1 w:val="02070309020205020404"/>
    <w:charset w:val="00"/>
    <w:family w:val="swiss"/>
    <w:pitch w:val="default"/>
    <w:sig w:usb0="00007A87" w:usb1="80000000" w:usb2="00000008" w:usb3="00000000" w:csb0="400001FF" w:csb1="FFFF0000"/>
  </w:font>
  <w:font w:name="仿宋">
    <w:altName w:val="仿宋_GB2312"/>
    <w:panose1 w:val="02010609060101010101"/>
    <w:charset w:val="86"/>
    <w:family w:val="swiss"/>
    <w:pitch w:val="default"/>
    <w:sig w:usb0="00000000" w:usb1="00000000" w:usb2="00000016" w:usb3="00000000" w:csb0="00040001" w:csb1="00000000"/>
  </w:font>
  <w:font w:name="Lucida Sans Unicode">
    <w:panose1 w:val="020B0602030504020204"/>
    <w:charset w:val="00"/>
    <w:family w:val="decorative"/>
    <w:pitch w:val="default"/>
    <w:sig w:usb0="80001AFF" w:usb1="0000396B" w:usb2="00000000" w:usb3="00000000" w:csb0="0000003F" w:csb1="D7F70000"/>
  </w:font>
  <w:font w:name="Courier New">
    <w:panose1 w:val="02070309020205020404"/>
    <w:charset w:val="00"/>
    <w:family w:val="decorative"/>
    <w:pitch w:val="default"/>
    <w:sig w:usb0="00007A87" w:usb1="80000000" w:usb2="00000008" w:usb3="00000000" w:csb0="400001FF" w:csb1="FFFF0000"/>
  </w:font>
  <w:font w:name="仿宋">
    <w:altName w:val="仿宋_GB2312"/>
    <w:panose1 w:val="02010609060101010101"/>
    <w:charset w:val="86"/>
    <w:family w:val="decorative"/>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86000927"/>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586000927"/>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152368">
    <w:nsid w:val="568E1630"/>
    <w:multiLevelType w:val="singleLevel"/>
    <w:tmpl w:val="568E1630"/>
    <w:lvl w:ilvl="0" w:tentative="1">
      <w:start w:val="1"/>
      <w:numFmt w:val="chineseCounting"/>
      <w:suff w:val="nothing"/>
      <w:lvlText w:val="%1、"/>
      <w:lvlJc w:val="left"/>
    </w:lvl>
  </w:abstractNum>
  <w:num w:numId="1">
    <w:abstractNumId w:val="14521523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25"/>
    <w:rsid w:val="000679FB"/>
    <w:rsid w:val="001D3A18"/>
    <w:rsid w:val="00587F76"/>
    <w:rsid w:val="00603BF6"/>
    <w:rsid w:val="00621FD9"/>
    <w:rsid w:val="00646E50"/>
    <w:rsid w:val="00985DEF"/>
    <w:rsid w:val="00A8729F"/>
    <w:rsid w:val="00AF2925"/>
    <w:rsid w:val="00B64E33"/>
    <w:rsid w:val="00CF4ABE"/>
    <w:rsid w:val="00FA1805"/>
    <w:rsid w:val="01846F0A"/>
    <w:rsid w:val="01E9326D"/>
    <w:rsid w:val="05097AD0"/>
    <w:rsid w:val="08F95704"/>
    <w:rsid w:val="0E604262"/>
    <w:rsid w:val="1F682713"/>
    <w:rsid w:val="31F9640B"/>
    <w:rsid w:val="35121EA0"/>
    <w:rsid w:val="3EDE2E31"/>
    <w:rsid w:val="41EA08B5"/>
    <w:rsid w:val="441F4FD2"/>
    <w:rsid w:val="49D822B4"/>
    <w:rsid w:val="6402249F"/>
    <w:rsid w:val="66C258A6"/>
    <w:rsid w:val="776158E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HTML 预设格式 Char"/>
    <w:basedOn w:val="5"/>
    <w:link w:val="4"/>
    <w:uiPriority w:val="0"/>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518</Words>
  <Characters>2954</Characters>
  <Lines>24</Lines>
  <Paragraphs>6</Paragraphs>
  <ScaleCrop>false</ScaleCrop>
  <LinksUpToDate>false</LinksUpToDate>
  <CharactersWithSpaces>3466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2016-01-14T14:04:00Z</dcterms:created>
  <dc:creator>KanShuqi</dc:creator>
  <cp:lastModifiedBy>Administrator</cp:lastModifiedBy>
  <dcterms:modified xsi:type="dcterms:W3CDTF">2016-03-07T07:09:09Z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