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widowControl/>
        <w:spacing w:line="360" w:lineRule="auto"/>
        <w:jc w:val="center"/>
        <w:rPr>
          <w:rFonts w:ascii="仿宋_GB2312" w:hAnsi="宋体" w:eastAsia="仿宋_GB2312" w:cs="宋体"/>
          <w:kern w:val="0"/>
          <w:sz w:val="28"/>
          <w:szCs w:val="28"/>
        </w:rPr>
      </w:pPr>
    </w:p>
    <w:p>
      <w:pPr>
        <w:widowControl/>
        <w:spacing w:line="360" w:lineRule="auto"/>
        <w:jc w:val="center"/>
        <w:rPr>
          <w:rFonts w:ascii="仿宋_GB2312" w:hAnsi="宋体" w:eastAsia="仿宋_GB2312" w:cs="宋体"/>
          <w:kern w:val="0"/>
          <w:sz w:val="28"/>
          <w:szCs w:val="28"/>
        </w:rPr>
      </w:pPr>
    </w:p>
    <w:p>
      <w:pPr>
        <w:widowControl/>
        <w:spacing w:line="360" w:lineRule="auto"/>
        <w:jc w:val="center"/>
        <w:rPr>
          <w:rFonts w:ascii="仿宋_GB2312" w:hAnsi="宋体" w:eastAsia="仿宋_GB2312" w:cs="宋体"/>
          <w:kern w:val="0"/>
          <w:sz w:val="28"/>
          <w:szCs w:val="28"/>
        </w:rPr>
      </w:pPr>
    </w:p>
    <w:p>
      <w:pPr>
        <w:widowControl/>
        <w:spacing w:line="360" w:lineRule="auto"/>
        <w:jc w:val="center"/>
        <w:rPr>
          <w:rFonts w:ascii="仿宋_GB2312" w:hAnsi="宋体" w:eastAsia="仿宋_GB2312" w:cs="宋体"/>
          <w:kern w:val="0"/>
          <w:sz w:val="28"/>
          <w:szCs w:val="28"/>
        </w:rPr>
      </w:pPr>
    </w:p>
    <w:p>
      <w:pPr>
        <w:widowControl/>
        <w:spacing w:line="360" w:lineRule="auto"/>
        <w:jc w:val="center"/>
        <w:rPr>
          <w:rFonts w:ascii="仿宋_GB2312" w:hAnsi="宋体" w:eastAsia="仿宋_GB2312" w:cs="宋体"/>
          <w:b/>
          <w:bCs/>
          <w:color w:val="800000"/>
          <w:kern w:val="0"/>
          <w:sz w:val="28"/>
          <w:szCs w:val="28"/>
        </w:rPr>
      </w:pPr>
    </w:p>
    <w:p>
      <w:pPr>
        <w:widowControl/>
        <w:spacing w:line="360" w:lineRule="auto"/>
        <w:jc w:val="center"/>
        <w:rPr>
          <w:rFonts w:ascii="仿宋_GB2312" w:hAnsi="宋体" w:eastAsia="仿宋_GB2312" w:cs="宋体"/>
          <w:kern w:val="0"/>
          <w:sz w:val="28"/>
          <w:szCs w:val="28"/>
        </w:rPr>
      </w:pPr>
    </w:p>
    <w:p>
      <w:pPr>
        <w:jc w:val="center"/>
        <w:rPr>
          <w:rFonts w:ascii="仿宋" w:hAnsi="仿宋" w:eastAsia="仿宋" w:cs="仿宋"/>
          <w:sz w:val="28"/>
          <w:szCs w:val="28"/>
        </w:rPr>
      </w:pPr>
      <w:r>
        <w:rPr>
          <w:rFonts w:hint="eastAsia" w:ascii="仿宋" w:hAnsi="仿宋" w:eastAsia="仿宋" w:cs="仿宋"/>
          <w:sz w:val="28"/>
          <w:szCs w:val="28"/>
        </w:rPr>
        <w:t>院青发〔201</w:t>
      </w:r>
      <w:r>
        <w:rPr>
          <w:rFonts w:ascii="仿宋" w:hAnsi="仿宋" w:eastAsia="仿宋" w:cs="仿宋"/>
          <w:sz w:val="28"/>
          <w:szCs w:val="28"/>
        </w:rPr>
        <w:t>6</w:t>
      </w:r>
      <w:r>
        <w:rPr>
          <w:rFonts w:hint="eastAsia" w:ascii="仿宋" w:hAnsi="仿宋" w:eastAsia="仿宋" w:cs="仿宋"/>
          <w:sz w:val="28"/>
          <w:szCs w:val="28"/>
        </w:rPr>
        <w:t>〕0</w:t>
      </w:r>
      <w:r>
        <w:rPr>
          <w:rFonts w:hint="eastAsia" w:ascii="仿宋" w:hAnsi="仿宋" w:eastAsia="仿宋" w:cs="仿宋"/>
          <w:sz w:val="28"/>
          <w:szCs w:val="28"/>
          <w:lang w:val="en-US" w:eastAsia="zh-CN"/>
        </w:rPr>
        <w:t>3</w:t>
      </w:r>
      <w:bookmarkStart w:id="0" w:name="_GoBack"/>
      <w:bookmarkEnd w:id="0"/>
      <w:r>
        <w:rPr>
          <w:rFonts w:hint="eastAsia" w:ascii="仿宋" w:hAnsi="仿宋" w:eastAsia="仿宋" w:cs="仿宋"/>
          <w:sz w:val="28"/>
          <w:szCs w:val="28"/>
        </w:rPr>
        <w:t>号</w:t>
      </w:r>
    </w:p>
    <w:p>
      <w:pPr>
        <w:ind w:right="-153" w:rightChars="-73"/>
        <w:rPr>
          <w:rFonts w:ascii="仿宋_GB2312" w:hAnsi="宋体" w:eastAsia="仿宋_GB2312"/>
          <w:b/>
          <w:color w:val="000000"/>
          <w:sz w:val="36"/>
          <w:szCs w:val="36"/>
        </w:rPr>
      </w:pPr>
    </w:p>
    <w:p>
      <w:pPr>
        <w:spacing w:line="480" w:lineRule="auto"/>
        <w:jc w:val="center"/>
        <w:rPr>
          <w:rFonts w:hint="eastAsia" w:ascii="仿宋_GB2312" w:eastAsia="仿宋_GB2312"/>
          <w:b/>
          <w:bCs/>
          <w:color w:val="000000"/>
          <w:spacing w:val="-20"/>
          <w:sz w:val="26"/>
          <w:szCs w:val="28"/>
        </w:rPr>
      </w:pPr>
      <w:r>
        <w:rPr>
          <w:rFonts w:hint="eastAsia" w:ascii="仿宋_GB2312" w:eastAsia="仿宋_GB2312"/>
          <w:b/>
          <w:bCs/>
          <w:color w:val="000000"/>
          <w:spacing w:val="-20"/>
          <w:sz w:val="36"/>
          <w:szCs w:val="36"/>
        </w:rPr>
        <w:t>关于举办</w:t>
      </w:r>
      <w:r>
        <w:rPr>
          <w:rFonts w:ascii="仿宋_GB2312" w:eastAsia="仿宋_GB2312"/>
          <w:b/>
          <w:bCs/>
          <w:color w:val="000000"/>
          <w:spacing w:val="-20"/>
          <w:sz w:val="36"/>
          <w:szCs w:val="36"/>
        </w:rPr>
        <w:t>“</w:t>
      </w:r>
      <w:r>
        <w:rPr>
          <w:rFonts w:hint="eastAsia" w:ascii="仿宋_GB2312" w:eastAsia="仿宋_GB2312"/>
          <w:b/>
          <w:bCs/>
          <w:color w:val="000000"/>
          <w:spacing w:val="-20"/>
          <w:sz w:val="36"/>
          <w:szCs w:val="36"/>
        </w:rPr>
        <w:t>青春·</w:t>
      </w:r>
      <w:r>
        <w:rPr>
          <w:rFonts w:ascii="仿宋_GB2312" w:eastAsia="仿宋_GB2312"/>
          <w:b/>
          <w:bCs/>
          <w:color w:val="000000"/>
          <w:spacing w:val="-20"/>
          <w:sz w:val="36"/>
          <w:szCs w:val="36"/>
        </w:rPr>
        <w:t>梦想”</w:t>
      </w:r>
      <w:r>
        <w:rPr>
          <w:rFonts w:hint="eastAsia" w:ascii="仿宋_GB2312" w:eastAsia="仿宋_GB2312"/>
          <w:b/>
          <w:bCs/>
          <w:color w:val="000000"/>
          <w:spacing w:val="-20"/>
          <w:sz w:val="36"/>
          <w:szCs w:val="36"/>
        </w:rPr>
        <w:t>大学生</w:t>
      </w:r>
      <w:r>
        <w:rPr>
          <w:rFonts w:ascii="仿宋_GB2312" w:eastAsia="仿宋_GB2312"/>
          <w:b/>
          <w:bCs/>
          <w:color w:val="000000"/>
          <w:spacing w:val="-20"/>
          <w:sz w:val="36"/>
          <w:szCs w:val="36"/>
        </w:rPr>
        <w:t>樱花诗歌</w:t>
      </w:r>
      <w:r>
        <w:rPr>
          <w:rFonts w:hint="eastAsia" w:ascii="仿宋_GB2312" w:eastAsia="仿宋_GB2312"/>
          <w:b/>
          <w:bCs/>
          <w:color w:val="000000"/>
          <w:spacing w:val="-20"/>
          <w:sz w:val="36"/>
          <w:szCs w:val="36"/>
        </w:rPr>
        <w:t>邀请</w:t>
      </w:r>
      <w:r>
        <w:rPr>
          <w:rFonts w:ascii="仿宋_GB2312" w:eastAsia="仿宋_GB2312"/>
          <w:b/>
          <w:bCs/>
          <w:color w:val="000000"/>
          <w:spacing w:val="-20"/>
          <w:sz w:val="36"/>
          <w:szCs w:val="36"/>
        </w:rPr>
        <w:t>赛的通知</w:t>
      </w:r>
    </w:p>
    <w:p>
      <w:pPr>
        <w:spacing w:line="480" w:lineRule="auto"/>
        <w:ind w:firstLine="570"/>
        <w:rPr>
          <w:rFonts w:ascii="仿宋_GB2312" w:eastAsia="仿宋_GB2312"/>
          <w:b/>
          <w:bCs/>
          <w:color w:val="000000"/>
          <w:spacing w:val="-20"/>
          <w:sz w:val="26"/>
          <w:szCs w:val="28"/>
        </w:rPr>
      </w:pPr>
    </w:p>
    <w:p>
      <w:pPr>
        <w:spacing w:line="480" w:lineRule="auto"/>
        <w:rPr>
          <w:rFonts w:ascii="仿宋_GB2312" w:eastAsia="仿宋_GB2312"/>
          <w:color w:val="000000"/>
          <w:sz w:val="28"/>
          <w:szCs w:val="28"/>
        </w:rPr>
      </w:pPr>
      <w:r>
        <w:rPr>
          <w:rFonts w:hint="eastAsia" w:ascii="仿宋_GB2312" w:eastAsia="仿宋_GB2312"/>
          <w:color w:val="000000"/>
          <w:sz w:val="28"/>
          <w:szCs w:val="28"/>
        </w:rPr>
        <w:t>各分团委</w:t>
      </w:r>
      <w:r>
        <w:rPr>
          <w:rFonts w:ascii="仿宋_GB2312" w:eastAsia="仿宋_GB2312"/>
          <w:color w:val="000000"/>
          <w:sz w:val="28"/>
          <w:szCs w:val="28"/>
        </w:rPr>
        <w:t>：</w:t>
      </w:r>
    </w:p>
    <w:p>
      <w:pPr>
        <w:rPr>
          <w:rFonts w:hint="eastAsia" w:ascii="仿宋_GB2312" w:eastAsia="仿宋_GB2312"/>
          <w:color w:val="000000"/>
          <w:sz w:val="28"/>
          <w:szCs w:val="28"/>
        </w:rPr>
      </w:pPr>
      <w:r>
        <w:rPr>
          <w:rFonts w:hint="eastAsia"/>
        </w:rPr>
        <w:t xml:space="preserve">　　 </w:t>
      </w:r>
      <w:r>
        <w:rPr>
          <w:rFonts w:hint="eastAsia" w:ascii="仿宋_GB2312" w:eastAsia="仿宋_GB2312"/>
          <w:color w:val="000000"/>
          <w:sz w:val="28"/>
          <w:szCs w:val="28"/>
        </w:rPr>
        <w:t>为贯彻落实团省委十三届四次全会精神，积极培育和践行社会主义核心价值观，弘扬中华传统文化，传承中华文化基因，增强我院大学生对中华文化的认同和自信，促进校园原创文学的繁荣发展，经院团委</w:t>
      </w:r>
      <w:r>
        <w:rPr>
          <w:rFonts w:ascii="仿宋_GB2312" w:eastAsia="仿宋_GB2312"/>
          <w:color w:val="000000"/>
          <w:sz w:val="28"/>
          <w:szCs w:val="28"/>
        </w:rPr>
        <w:t>研究</w:t>
      </w:r>
      <w:r>
        <w:rPr>
          <w:rFonts w:hint="eastAsia" w:ascii="仿宋_GB2312" w:eastAsia="仿宋_GB2312"/>
          <w:color w:val="000000"/>
          <w:sz w:val="28"/>
          <w:szCs w:val="28"/>
        </w:rPr>
        <w:t>，决定举办“青春·梦想”大学生樱花诗歌邀请赛。现将有关事项通知如下：</w:t>
      </w:r>
    </w:p>
    <w:p>
      <w:pPr>
        <w:pStyle w:val="7"/>
        <w:numPr>
          <w:ilvl w:val="0"/>
          <w:numId w:val="1"/>
        </w:numPr>
        <w:ind w:firstLineChars="0"/>
        <w:rPr>
          <w:rFonts w:ascii="仿宋_GB2312" w:eastAsia="仿宋_GB2312"/>
          <w:b/>
          <w:color w:val="000000"/>
          <w:sz w:val="28"/>
          <w:szCs w:val="28"/>
        </w:rPr>
      </w:pPr>
      <w:r>
        <w:rPr>
          <w:rFonts w:hint="eastAsia" w:ascii="仿宋_GB2312" w:eastAsia="仿宋_GB2312"/>
          <w:b/>
          <w:color w:val="000000"/>
          <w:sz w:val="28"/>
          <w:szCs w:val="28"/>
        </w:rPr>
        <w:t>活动主题</w:t>
      </w:r>
    </w:p>
    <w:p>
      <w:pPr>
        <w:rPr>
          <w:rFonts w:ascii="仿宋_GB2312" w:eastAsia="仿宋_GB2312"/>
          <w:color w:val="000000"/>
          <w:sz w:val="28"/>
          <w:szCs w:val="28"/>
        </w:rPr>
      </w:pPr>
      <w:r>
        <w:rPr>
          <w:rFonts w:hint="eastAsia" w:ascii="仿宋_GB2312" w:eastAsia="仿宋_GB2312"/>
          <w:color w:val="000000"/>
          <w:sz w:val="28"/>
          <w:szCs w:val="28"/>
        </w:rPr>
        <w:t>　　梦想汇聚中国力量 诗歌谱写青春华章</w:t>
      </w:r>
    </w:p>
    <w:p>
      <w:pPr>
        <w:pStyle w:val="7"/>
        <w:numPr>
          <w:ilvl w:val="0"/>
          <w:numId w:val="1"/>
        </w:numPr>
        <w:ind w:firstLineChars="0"/>
        <w:rPr>
          <w:rFonts w:hint="eastAsia" w:ascii="仿宋_GB2312" w:eastAsia="仿宋_GB2312"/>
          <w:b/>
          <w:color w:val="000000"/>
          <w:sz w:val="28"/>
          <w:szCs w:val="28"/>
        </w:rPr>
      </w:pPr>
      <w:r>
        <w:rPr>
          <w:rFonts w:hint="eastAsia" w:ascii="仿宋_GB2312" w:eastAsia="仿宋_GB2312"/>
          <w:b/>
          <w:color w:val="000000"/>
          <w:sz w:val="28"/>
          <w:szCs w:val="28"/>
        </w:rPr>
        <w:t>参赛对象</w:t>
      </w:r>
    </w:p>
    <w:p>
      <w:pPr>
        <w:rPr>
          <w:rFonts w:ascii="仿宋_GB2312" w:eastAsia="仿宋_GB2312"/>
          <w:color w:val="000000"/>
          <w:sz w:val="28"/>
          <w:szCs w:val="28"/>
        </w:rPr>
      </w:pPr>
      <w:r>
        <w:rPr>
          <w:rFonts w:hint="eastAsia" w:ascii="仿宋_GB2312" w:eastAsia="仿宋_GB2312"/>
          <w:color w:val="000000"/>
          <w:sz w:val="28"/>
          <w:szCs w:val="28"/>
        </w:rPr>
        <w:t>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全院在校学生（含本专科生）</w:t>
      </w:r>
    </w:p>
    <w:p>
      <w:pPr>
        <w:pStyle w:val="7"/>
        <w:numPr>
          <w:ilvl w:val="0"/>
          <w:numId w:val="1"/>
        </w:numPr>
        <w:ind w:firstLineChars="0"/>
        <w:rPr>
          <w:rFonts w:hint="eastAsia" w:ascii="仿宋_GB2312" w:eastAsia="仿宋_GB2312"/>
          <w:b/>
          <w:color w:val="000000"/>
          <w:sz w:val="28"/>
          <w:szCs w:val="28"/>
        </w:rPr>
      </w:pPr>
      <w:r>
        <w:rPr>
          <w:rFonts w:hint="eastAsia" w:ascii="仿宋_GB2312" w:eastAsia="仿宋_GB2312"/>
          <w:b/>
          <w:color w:val="000000"/>
          <w:sz w:val="28"/>
          <w:szCs w:val="28"/>
        </w:rPr>
        <w:t>时间安排</w:t>
      </w:r>
    </w:p>
    <w:p>
      <w:pPr>
        <w:rPr>
          <w:rFonts w:ascii="仿宋_GB2312" w:eastAsia="仿宋_GB2312"/>
          <w:color w:val="000000"/>
          <w:sz w:val="28"/>
          <w:szCs w:val="28"/>
        </w:rPr>
      </w:pPr>
      <w:r>
        <w:rPr>
          <w:rFonts w:hint="eastAsia" w:ascii="仿宋_GB2312" w:eastAsia="仿宋_GB2312"/>
          <w:color w:val="000000"/>
          <w:sz w:val="28"/>
          <w:szCs w:val="28"/>
        </w:rPr>
        <w:t>　　3月</w:t>
      </w:r>
      <w:r>
        <w:rPr>
          <w:rFonts w:ascii="仿宋_GB2312" w:eastAsia="仿宋_GB2312"/>
          <w:color w:val="000000"/>
          <w:sz w:val="28"/>
          <w:szCs w:val="28"/>
        </w:rPr>
        <w:t>6</w:t>
      </w:r>
      <w:r>
        <w:rPr>
          <w:rFonts w:hint="eastAsia" w:ascii="仿宋_GB2312" w:eastAsia="仿宋_GB2312"/>
          <w:color w:val="000000"/>
          <w:sz w:val="28"/>
          <w:szCs w:val="28"/>
        </w:rPr>
        <w:t>日至3月1</w:t>
      </w:r>
      <w:r>
        <w:rPr>
          <w:rFonts w:ascii="仿宋_GB2312" w:eastAsia="仿宋_GB2312"/>
          <w:color w:val="000000"/>
          <w:sz w:val="28"/>
          <w:szCs w:val="28"/>
        </w:rPr>
        <w:t>2</w:t>
      </w:r>
      <w:r>
        <w:rPr>
          <w:rFonts w:hint="eastAsia" w:ascii="仿宋_GB2312" w:eastAsia="仿宋_GB2312"/>
          <w:color w:val="000000"/>
          <w:sz w:val="28"/>
          <w:szCs w:val="28"/>
        </w:rPr>
        <w:t>日　 参赛报名及作品征集</w:t>
      </w:r>
    </w:p>
    <w:p>
      <w:pPr>
        <w:rPr>
          <w:rFonts w:ascii="仿宋_GB2312" w:eastAsia="仿宋_GB2312"/>
          <w:color w:val="000000"/>
          <w:sz w:val="28"/>
          <w:szCs w:val="28"/>
        </w:rPr>
      </w:pPr>
      <w:r>
        <w:rPr>
          <w:rFonts w:hint="eastAsia" w:ascii="仿宋_GB2312" w:eastAsia="仿宋_GB2312"/>
          <w:color w:val="000000"/>
          <w:sz w:val="28"/>
          <w:szCs w:val="28"/>
        </w:rPr>
        <w:t>　　3月1</w:t>
      </w:r>
      <w:r>
        <w:rPr>
          <w:rFonts w:ascii="仿宋_GB2312" w:eastAsia="仿宋_GB2312"/>
          <w:color w:val="000000"/>
          <w:sz w:val="28"/>
          <w:szCs w:val="28"/>
        </w:rPr>
        <w:t>3</w:t>
      </w:r>
      <w:r>
        <w:rPr>
          <w:rFonts w:hint="eastAsia" w:ascii="仿宋_GB2312" w:eastAsia="仿宋_GB2312"/>
          <w:color w:val="000000"/>
          <w:sz w:val="28"/>
          <w:szCs w:val="28"/>
        </w:rPr>
        <w:t>日至3月16日　作品审核，通过</w:t>
      </w:r>
      <w:r>
        <w:rPr>
          <w:rFonts w:ascii="仿宋_GB2312" w:eastAsia="仿宋_GB2312"/>
          <w:color w:val="000000"/>
          <w:sz w:val="28"/>
          <w:szCs w:val="28"/>
        </w:rPr>
        <w:t>审核的作品将会被推荐参加第三十三届全国大学生诗歌邀请赛</w:t>
      </w:r>
      <w:r>
        <w:rPr>
          <w:rFonts w:hint="eastAsia" w:ascii="仿宋_GB2312" w:eastAsia="仿宋_GB2312"/>
          <w:color w:val="000000"/>
          <w:sz w:val="28"/>
          <w:szCs w:val="28"/>
        </w:rPr>
        <w:t xml:space="preserve"> </w:t>
      </w:r>
    </w:p>
    <w:p>
      <w:pPr>
        <w:pStyle w:val="7"/>
        <w:numPr>
          <w:ilvl w:val="0"/>
          <w:numId w:val="1"/>
        </w:numPr>
        <w:ind w:firstLineChars="0"/>
        <w:rPr>
          <w:rFonts w:hint="eastAsia" w:ascii="仿宋_GB2312" w:eastAsia="仿宋_GB2312"/>
          <w:b/>
          <w:color w:val="000000"/>
          <w:sz w:val="28"/>
          <w:szCs w:val="28"/>
        </w:rPr>
      </w:pPr>
      <w:r>
        <w:rPr>
          <w:rFonts w:hint="eastAsia" w:ascii="仿宋_GB2312" w:eastAsia="仿宋_GB2312"/>
          <w:b/>
          <w:color w:val="000000"/>
          <w:sz w:val="28"/>
          <w:szCs w:val="28"/>
        </w:rPr>
        <w:t>奖项设置</w:t>
      </w:r>
      <w:r>
        <w:rPr>
          <w:rFonts w:hint="eastAsia" w:ascii="仿宋_GB2312" w:eastAsia="仿宋_GB2312"/>
          <w:b/>
          <w:color w:val="000000"/>
          <w:sz w:val="28"/>
          <w:szCs w:val="28"/>
          <w:lang w:val="en-US" w:eastAsia="zh-CN"/>
        </w:rPr>
        <w:t>(省赛)</w:t>
      </w:r>
    </w:p>
    <w:p>
      <w:pPr>
        <w:pStyle w:val="7"/>
        <w:numPr>
          <w:ilvl w:val="0"/>
          <w:numId w:val="0"/>
        </w:numPr>
        <w:rPr>
          <w:rFonts w:hint="eastAsia" w:ascii="仿宋_GB2312" w:eastAsia="仿宋_GB2312" w:hAnsiTheme="minorHAnsi" w:cstheme="minorBidi"/>
          <w:color w:val="000000"/>
          <w:kern w:val="2"/>
          <w:sz w:val="28"/>
          <w:szCs w:val="28"/>
          <w:lang w:val="en-US" w:eastAsia="zh-CN" w:bidi="ar-SA"/>
        </w:rPr>
      </w:pPr>
      <w:r>
        <w:rPr>
          <w:rFonts w:hint="eastAsia" w:ascii="仿宋_GB2312" w:eastAsia="仿宋_GB2312" w:cstheme="minorBidi"/>
          <w:color w:val="000000"/>
          <w:kern w:val="2"/>
          <w:sz w:val="28"/>
          <w:szCs w:val="28"/>
          <w:lang w:val="en-US" w:eastAsia="zh-CN" w:bidi="ar-SA"/>
        </w:rPr>
        <w:t xml:space="preserve">    1</w:t>
      </w:r>
      <w:r>
        <w:rPr>
          <w:rFonts w:hint="eastAsia" w:ascii="仿宋_GB2312" w:eastAsia="仿宋_GB2312" w:hAnsiTheme="minorHAnsi" w:cstheme="minorBidi"/>
          <w:color w:val="000000"/>
          <w:kern w:val="2"/>
          <w:sz w:val="28"/>
          <w:szCs w:val="28"/>
          <w:lang w:val="en-US" w:eastAsia="zh-CN" w:bidi="ar-SA"/>
        </w:rPr>
        <w:t>.</w:t>
      </w:r>
      <w:r>
        <w:rPr>
          <w:rFonts w:hint="eastAsia" w:ascii="仿宋_GB2312" w:eastAsia="仿宋_GB2312" w:cstheme="minorBidi"/>
          <w:color w:val="000000"/>
          <w:kern w:val="2"/>
          <w:sz w:val="28"/>
          <w:szCs w:val="28"/>
          <w:lang w:val="en-US" w:eastAsia="zh-CN" w:bidi="ar-SA"/>
        </w:rPr>
        <w:t>创作</w:t>
      </w:r>
      <w:r>
        <w:rPr>
          <w:rFonts w:hint="eastAsia" w:ascii="仿宋_GB2312" w:eastAsia="仿宋_GB2312" w:hAnsiTheme="minorHAnsi" w:cstheme="minorBidi"/>
          <w:color w:val="000000"/>
          <w:kern w:val="2"/>
          <w:sz w:val="28"/>
          <w:szCs w:val="28"/>
          <w:lang w:val="en-US" w:eastAsia="zh-CN" w:bidi="ar-SA"/>
        </w:rPr>
        <w:t>组</w:t>
      </w:r>
    </w:p>
    <w:p>
      <w:pPr>
        <w:pStyle w:val="7"/>
        <w:numPr>
          <w:ilvl w:val="0"/>
          <w:numId w:val="0"/>
        </w:numPr>
        <w:ind w:left="560" w:leftChars="0"/>
        <w:rPr>
          <w:rFonts w:hint="eastAsia" w:ascii="仿宋_GB2312" w:eastAsia="仿宋_GB2312" w:hAnsiTheme="minorHAnsi" w:cstheme="minorBidi"/>
          <w:color w:val="000000"/>
          <w:kern w:val="2"/>
          <w:sz w:val="28"/>
          <w:szCs w:val="28"/>
          <w:lang w:val="en-US" w:eastAsia="zh-CN" w:bidi="ar-SA"/>
        </w:rPr>
      </w:pPr>
      <w:r>
        <w:rPr>
          <w:rFonts w:hint="eastAsia" w:ascii="仿宋_GB2312" w:eastAsia="仿宋_GB2312" w:hAnsiTheme="minorHAnsi" w:cstheme="minorBidi"/>
          <w:color w:val="000000"/>
          <w:kern w:val="2"/>
          <w:sz w:val="28"/>
          <w:szCs w:val="28"/>
          <w:lang w:val="en-US" w:eastAsia="zh-CN" w:bidi="ar-SA"/>
        </w:rPr>
        <w:t>一等奖2名　 奖金10000元</w:t>
      </w:r>
    </w:p>
    <w:p>
      <w:pPr>
        <w:pStyle w:val="7"/>
        <w:numPr>
          <w:ilvl w:val="0"/>
          <w:numId w:val="0"/>
        </w:numPr>
        <w:ind w:left="560" w:leftChars="0"/>
        <w:rPr>
          <w:rFonts w:hint="eastAsia" w:ascii="仿宋_GB2312" w:eastAsia="仿宋_GB2312" w:hAnsiTheme="minorHAnsi" w:cstheme="minorBidi"/>
          <w:color w:val="000000"/>
          <w:kern w:val="2"/>
          <w:sz w:val="28"/>
          <w:szCs w:val="28"/>
          <w:lang w:val="en-US" w:eastAsia="zh-CN" w:bidi="ar-SA"/>
        </w:rPr>
      </w:pPr>
      <w:r>
        <w:rPr>
          <w:rFonts w:hint="eastAsia" w:ascii="仿宋_GB2312" w:eastAsia="仿宋_GB2312" w:hAnsiTheme="minorHAnsi" w:cstheme="minorBidi"/>
          <w:color w:val="000000"/>
          <w:kern w:val="2"/>
          <w:sz w:val="28"/>
          <w:szCs w:val="28"/>
          <w:lang w:val="en-US" w:eastAsia="zh-CN" w:bidi="ar-SA"/>
        </w:rPr>
        <w:t>二等奖6名　 奖金3000元</w:t>
      </w:r>
    </w:p>
    <w:p>
      <w:pPr>
        <w:pStyle w:val="7"/>
        <w:numPr>
          <w:ilvl w:val="0"/>
          <w:numId w:val="0"/>
        </w:numPr>
        <w:rPr>
          <w:rFonts w:hint="eastAsia" w:ascii="仿宋_GB2312" w:eastAsia="仿宋_GB2312" w:hAnsiTheme="minorHAnsi" w:cstheme="minorBidi"/>
          <w:color w:val="000000"/>
          <w:kern w:val="2"/>
          <w:sz w:val="28"/>
          <w:szCs w:val="28"/>
          <w:lang w:val="en-US" w:eastAsia="zh-CN" w:bidi="ar-SA"/>
        </w:rPr>
      </w:pPr>
      <w:r>
        <w:rPr>
          <w:rFonts w:hint="eastAsia" w:ascii="仿宋_GB2312" w:eastAsia="仿宋_GB2312" w:cstheme="minorBidi"/>
          <w:color w:val="000000"/>
          <w:kern w:val="2"/>
          <w:sz w:val="28"/>
          <w:szCs w:val="28"/>
          <w:lang w:val="en-US" w:eastAsia="zh-CN" w:bidi="ar-SA"/>
        </w:rPr>
        <w:t xml:space="preserve">    </w:t>
      </w:r>
      <w:r>
        <w:rPr>
          <w:rFonts w:hint="eastAsia" w:ascii="仿宋_GB2312" w:eastAsia="仿宋_GB2312" w:hAnsiTheme="minorHAnsi" w:cstheme="minorBidi"/>
          <w:color w:val="000000"/>
          <w:kern w:val="2"/>
          <w:sz w:val="28"/>
          <w:szCs w:val="28"/>
          <w:lang w:val="en-US" w:eastAsia="zh-CN" w:bidi="ar-SA"/>
        </w:rPr>
        <w:t>三等奖20名　奖金1000元</w:t>
      </w:r>
    </w:p>
    <w:p>
      <w:pPr>
        <w:pStyle w:val="7"/>
        <w:numPr>
          <w:ilvl w:val="0"/>
          <w:numId w:val="0"/>
        </w:numPr>
        <w:ind w:left="560" w:leftChars="0"/>
        <w:rPr>
          <w:rFonts w:hint="eastAsia" w:ascii="仿宋_GB2312" w:eastAsia="仿宋_GB2312" w:hAnsiTheme="minorHAnsi" w:cstheme="minorBidi"/>
          <w:color w:val="000000"/>
          <w:kern w:val="2"/>
          <w:sz w:val="28"/>
          <w:szCs w:val="28"/>
          <w:lang w:val="en-US" w:eastAsia="zh-CN" w:bidi="ar-SA"/>
        </w:rPr>
      </w:pPr>
      <w:r>
        <w:rPr>
          <w:rFonts w:hint="eastAsia" w:ascii="仿宋_GB2312" w:eastAsia="仿宋_GB2312" w:hAnsiTheme="minorHAnsi" w:cstheme="minorBidi"/>
          <w:color w:val="000000"/>
          <w:kern w:val="2"/>
          <w:sz w:val="28"/>
          <w:szCs w:val="28"/>
          <w:lang w:val="en-US" w:eastAsia="zh-CN" w:bidi="ar-SA"/>
        </w:rPr>
        <w:t>优秀奖若干</w:t>
      </w:r>
    </w:p>
    <w:p>
      <w:pPr>
        <w:pStyle w:val="7"/>
        <w:numPr>
          <w:ilvl w:val="0"/>
          <w:numId w:val="0"/>
        </w:numPr>
        <w:rPr>
          <w:rFonts w:hint="eastAsia" w:ascii="仿宋_GB2312" w:eastAsia="仿宋_GB2312" w:hAnsiTheme="minorHAnsi" w:cstheme="minorBidi"/>
          <w:color w:val="000000"/>
          <w:kern w:val="2"/>
          <w:sz w:val="28"/>
          <w:szCs w:val="28"/>
          <w:lang w:val="en-US" w:eastAsia="zh-CN" w:bidi="ar-SA"/>
        </w:rPr>
      </w:pPr>
      <w:r>
        <w:rPr>
          <w:rFonts w:hint="eastAsia" w:ascii="仿宋_GB2312" w:eastAsia="仿宋_GB2312" w:cstheme="minorBidi"/>
          <w:color w:val="000000"/>
          <w:kern w:val="2"/>
          <w:sz w:val="28"/>
          <w:szCs w:val="28"/>
          <w:lang w:val="en-US" w:eastAsia="zh-CN" w:bidi="ar-SA"/>
        </w:rPr>
        <w:t xml:space="preserve">    </w:t>
      </w:r>
      <w:r>
        <w:rPr>
          <w:rFonts w:hint="eastAsia" w:ascii="仿宋_GB2312" w:eastAsia="仿宋_GB2312" w:hAnsiTheme="minorHAnsi" w:cstheme="minorBidi"/>
          <w:color w:val="000000"/>
          <w:kern w:val="2"/>
          <w:sz w:val="28"/>
          <w:szCs w:val="28"/>
          <w:lang w:val="en-US" w:eastAsia="zh-CN" w:bidi="ar-SA"/>
        </w:rPr>
        <w:t>2.朗诵组</w:t>
      </w:r>
    </w:p>
    <w:p>
      <w:pPr>
        <w:pStyle w:val="7"/>
        <w:numPr>
          <w:ilvl w:val="0"/>
          <w:numId w:val="0"/>
        </w:numPr>
        <w:ind w:left="560" w:leftChars="0"/>
        <w:rPr>
          <w:rFonts w:hint="eastAsia" w:ascii="仿宋_GB2312" w:eastAsia="仿宋_GB2312" w:hAnsiTheme="minorHAnsi" w:cstheme="minorBidi"/>
          <w:color w:val="000000"/>
          <w:kern w:val="2"/>
          <w:sz w:val="28"/>
          <w:szCs w:val="28"/>
          <w:lang w:val="en-US" w:eastAsia="zh-CN" w:bidi="ar-SA"/>
        </w:rPr>
      </w:pPr>
      <w:r>
        <w:rPr>
          <w:rFonts w:hint="eastAsia" w:ascii="仿宋_GB2312" w:eastAsia="仿宋_GB2312" w:hAnsiTheme="minorHAnsi" w:cstheme="minorBidi"/>
          <w:color w:val="000000"/>
          <w:kern w:val="2"/>
          <w:sz w:val="28"/>
          <w:szCs w:val="28"/>
          <w:lang w:val="en-US" w:eastAsia="zh-CN" w:bidi="ar-SA"/>
        </w:rPr>
        <w:t>一等奖1名　 奖金3000元</w:t>
      </w:r>
    </w:p>
    <w:p>
      <w:pPr>
        <w:pStyle w:val="7"/>
        <w:numPr>
          <w:ilvl w:val="0"/>
          <w:numId w:val="0"/>
        </w:numPr>
        <w:ind w:left="560" w:leftChars="0"/>
        <w:rPr>
          <w:rFonts w:hint="eastAsia" w:ascii="仿宋_GB2312" w:eastAsia="仿宋_GB2312" w:hAnsiTheme="minorHAnsi" w:cstheme="minorBidi"/>
          <w:color w:val="000000"/>
          <w:kern w:val="2"/>
          <w:sz w:val="28"/>
          <w:szCs w:val="28"/>
          <w:lang w:val="en-US" w:eastAsia="zh-CN" w:bidi="ar-SA"/>
        </w:rPr>
      </w:pPr>
      <w:r>
        <w:rPr>
          <w:rFonts w:hint="eastAsia" w:ascii="仿宋_GB2312" w:eastAsia="仿宋_GB2312" w:hAnsiTheme="minorHAnsi" w:cstheme="minorBidi"/>
          <w:color w:val="000000"/>
          <w:kern w:val="2"/>
          <w:sz w:val="28"/>
          <w:szCs w:val="28"/>
          <w:lang w:val="en-US" w:eastAsia="zh-CN" w:bidi="ar-SA"/>
        </w:rPr>
        <w:t>二等奖3名　 奖金2000元</w:t>
      </w:r>
    </w:p>
    <w:p>
      <w:pPr>
        <w:pStyle w:val="7"/>
        <w:numPr>
          <w:ilvl w:val="0"/>
          <w:numId w:val="0"/>
        </w:numPr>
        <w:ind w:left="560" w:leftChars="0"/>
        <w:rPr>
          <w:rFonts w:hint="eastAsia" w:ascii="仿宋_GB2312" w:eastAsia="仿宋_GB2312" w:hAnsiTheme="minorHAnsi" w:cstheme="minorBidi"/>
          <w:color w:val="000000"/>
          <w:kern w:val="2"/>
          <w:sz w:val="28"/>
          <w:szCs w:val="28"/>
          <w:lang w:val="en-US" w:eastAsia="zh-CN" w:bidi="ar-SA"/>
        </w:rPr>
      </w:pPr>
      <w:r>
        <w:rPr>
          <w:rFonts w:hint="eastAsia" w:ascii="仿宋_GB2312" w:eastAsia="仿宋_GB2312" w:hAnsiTheme="minorHAnsi" w:cstheme="minorBidi"/>
          <w:color w:val="000000"/>
          <w:kern w:val="2"/>
          <w:sz w:val="28"/>
          <w:szCs w:val="28"/>
          <w:lang w:val="en-US" w:eastAsia="zh-CN" w:bidi="ar-SA"/>
        </w:rPr>
        <w:t>三等奖6名　 奖金1000元</w:t>
      </w:r>
    </w:p>
    <w:p>
      <w:pPr>
        <w:pStyle w:val="7"/>
        <w:numPr>
          <w:ilvl w:val="0"/>
          <w:numId w:val="0"/>
        </w:numPr>
        <w:ind w:left="560" w:leftChars="0"/>
        <w:rPr>
          <w:rFonts w:hint="eastAsia" w:ascii="仿宋_GB2312" w:eastAsia="仿宋_GB2312" w:hAnsiTheme="minorHAnsi" w:cstheme="minorBidi"/>
          <w:color w:val="000000"/>
          <w:kern w:val="2"/>
          <w:sz w:val="28"/>
          <w:szCs w:val="28"/>
          <w:lang w:val="en-US" w:eastAsia="zh-CN" w:bidi="ar-SA"/>
        </w:rPr>
      </w:pPr>
      <w:r>
        <w:rPr>
          <w:rFonts w:hint="eastAsia" w:ascii="仿宋_GB2312" w:eastAsia="仿宋_GB2312" w:hAnsiTheme="minorHAnsi" w:cstheme="minorBidi"/>
          <w:color w:val="000000"/>
          <w:kern w:val="2"/>
          <w:sz w:val="28"/>
          <w:szCs w:val="28"/>
          <w:lang w:val="en-US" w:eastAsia="zh-CN" w:bidi="ar-SA"/>
        </w:rPr>
        <w:t>优秀奖若干</w:t>
      </w:r>
    </w:p>
    <w:p>
      <w:pPr>
        <w:pStyle w:val="7"/>
        <w:numPr>
          <w:ilvl w:val="0"/>
          <w:numId w:val="0"/>
        </w:numPr>
        <w:ind w:left="560" w:leftChars="0"/>
        <w:rPr>
          <w:rFonts w:hint="eastAsia" w:ascii="仿宋_GB2312" w:eastAsia="仿宋_GB2312" w:hAnsiTheme="minorHAnsi" w:cstheme="minorBidi"/>
          <w:color w:val="000000"/>
          <w:kern w:val="2"/>
          <w:sz w:val="28"/>
          <w:szCs w:val="28"/>
          <w:lang w:val="en-US" w:eastAsia="zh-CN" w:bidi="ar-SA"/>
        </w:rPr>
      </w:pPr>
      <w:r>
        <w:rPr>
          <w:rFonts w:hint="eastAsia" w:ascii="仿宋_GB2312" w:eastAsia="仿宋_GB2312" w:hAnsiTheme="minorHAnsi" w:cstheme="minorBidi"/>
          <w:color w:val="000000"/>
          <w:kern w:val="2"/>
          <w:sz w:val="28"/>
          <w:szCs w:val="28"/>
          <w:lang w:val="en-US" w:eastAsia="zh-CN" w:bidi="ar-SA"/>
        </w:rPr>
        <w:t>注：以上奖励均为人民币单位的税前奖金额度。</w:t>
      </w:r>
    </w:p>
    <w:p>
      <w:pPr>
        <w:pStyle w:val="7"/>
        <w:numPr>
          <w:ilvl w:val="0"/>
          <w:numId w:val="1"/>
        </w:numPr>
        <w:ind w:firstLineChars="0"/>
        <w:rPr>
          <w:rFonts w:hint="eastAsia" w:ascii="仿宋_GB2312" w:eastAsia="仿宋_GB2312"/>
          <w:b/>
          <w:color w:val="000000"/>
          <w:sz w:val="28"/>
          <w:szCs w:val="28"/>
        </w:rPr>
      </w:pPr>
      <w:r>
        <w:rPr>
          <w:rFonts w:hint="eastAsia" w:ascii="仿宋_GB2312" w:eastAsia="仿宋_GB2312"/>
          <w:b/>
          <w:color w:val="000000"/>
          <w:sz w:val="28"/>
          <w:szCs w:val="28"/>
        </w:rPr>
        <w:t>参赛要求</w:t>
      </w:r>
    </w:p>
    <w:p>
      <w:pPr>
        <w:rPr>
          <w:rFonts w:hint="eastAsia" w:ascii="仿宋_GB2312" w:eastAsia="仿宋_GB2312"/>
          <w:color w:val="000000"/>
          <w:sz w:val="28"/>
          <w:szCs w:val="28"/>
        </w:rPr>
      </w:pPr>
      <w:r>
        <w:rPr>
          <w:rFonts w:hint="eastAsia" w:ascii="仿宋_GB2312" w:eastAsia="仿宋_GB2312"/>
          <w:color w:val="000000"/>
          <w:sz w:val="28"/>
          <w:szCs w:val="28"/>
        </w:rPr>
        <w:t>　　1.创作组</w:t>
      </w:r>
    </w:p>
    <w:p>
      <w:pPr>
        <w:rPr>
          <w:rFonts w:hint="eastAsia" w:ascii="仿宋_GB2312" w:eastAsia="仿宋_GB2312"/>
          <w:color w:val="000000"/>
          <w:sz w:val="28"/>
          <w:szCs w:val="28"/>
        </w:rPr>
      </w:pPr>
      <w:r>
        <w:rPr>
          <w:rFonts w:hint="eastAsia" w:ascii="仿宋_GB2312" w:eastAsia="仿宋_GB2312"/>
          <w:color w:val="000000"/>
          <w:sz w:val="28"/>
          <w:szCs w:val="28"/>
        </w:rPr>
        <w:t>　　作品题材不限，新诗、古体诗、词、赋均可，新诗以30-70行为宜，古体诗、词、赋不限。作品必须是参赛者原创且未经发表的作品，严禁剽窃和抄袭，作者文责自负。</w:t>
      </w:r>
    </w:p>
    <w:p>
      <w:pPr>
        <w:rPr>
          <w:rFonts w:hint="eastAsia" w:ascii="仿宋_GB2312" w:eastAsia="仿宋_GB2312"/>
          <w:color w:val="000000"/>
          <w:sz w:val="28"/>
          <w:szCs w:val="28"/>
        </w:rPr>
      </w:pPr>
      <w:r>
        <w:rPr>
          <w:rFonts w:hint="eastAsia" w:ascii="仿宋_GB2312" w:eastAsia="仿宋_GB2312"/>
          <w:color w:val="000000"/>
          <w:sz w:val="28"/>
          <w:szCs w:val="28"/>
        </w:rPr>
        <w:t>　　2.朗诵组</w:t>
      </w:r>
    </w:p>
    <w:p>
      <w:pPr>
        <w:rPr>
          <w:rFonts w:hint="eastAsia" w:ascii="仿宋_GB2312" w:eastAsia="仿宋_GB2312"/>
          <w:color w:val="000000"/>
          <w:sz w:val="28"/>
          <w:szCs w:val="28"/>
        </w:rPr>
      </w:pPr>
      <w:r>
        <w:rPr>
          <w:rFonts w:hint="eastAsia" w:ascii="仿宋_GB2312" w:eastAsia="仿宋_GB2312"/>
          <w:color w:val="000000"/>
          <w:sz w:val="28"/>
          <w:szCs w:val="28"/>
        </w:rPr>
        <w:t>　　个人、组合形式不限，原则上每组不超过4人，每位选手只允许代表一支队伍或个人参赛。</w:t>
      </w:r>
    </w:p>
    <w:p>
      <w:pPr>
        <w:rPr>
          <w:rFonts w:hint="eastAsia" w:ascii="仿宋_GB2312" w:eastAsia="仿宋_GB2312"/>
          <w:color w:val="000000"/>
          <w:sz w:val="28"/>
          <w:szCs w:val="28"/>
        </w:rPr>
      </w:pPr>
      <w:r>
        <w:rPr>
          <w:rFonts w:hint="eastAsia" w:ascii="仿宋_GB2312" w:eastAsia="仿宋_GB2312"/>
          <w:color w:val="000000"/>
          <w:sz w:val="28"/>
          <w:szCs w:val="28"/>
        </w:rPr>
        <w:t>　　朗诵篇目不限，时长控制在3分钟以内，允许配乐，不支持ppt、视频展示。</w:t>
      </w:r>
    </w:p>
    <w:p>
      <w:pPr>
        <w:pStyle w:val="7"/>
        <w:numPr>
          <w:ilvl w:val="0"/>
          <w:numId w:val="1"/>
        </w:numPr>
        <w:ind w:firstLineChars="0"/>
        <w:rPr>
          <w:rFonts w:hint="eastAsia" w:ascii="仿宋_GB2312" w:eastAsia="仿宋_GB2312"/>
          <w:b/>
          <w:color w:val="000000"/>
          <w:sz w:val="28"/>
          <w:szCs w:val="28"/>
        </w:rPr>
      </w:pPr>
      <w:r>
        <w:rPr>
          <w:rFonts w:hint="eastAsia" w:ascii="仿宋_GB2312" w:eastAsia="仿宋_GB2312"/>
          <w:b/>
          <w:color w:val="000000"/>
          <w:sz w:val="28"/>
          <w:szCs w:val="28"/>
        </w:rPr>
        <w:t>报名及投稿方式</w:t>
      </w:r>
    </w:p>
    <w:p>
      <w:pPr>
        <w:rPr>
          <w:rFonts w:hint="eastAsia" w:ascii="仿宋_GB2312" w:eastAsia="仿宋_GB2312"/>
          <w:color w:val="000000"/>
          <w:sz w:val="28"/>
          <w:szCs w:val="28"/>
        </w:rPr>
      </w:pPr>
      <w:r>
        <w:rPr>
          <w:rFonts w:hint="eastAsia" w:ascii="仿宋_GB2312" w:eastAsia="仿宋_GB2312"/>
          <w:color w:val="000000"/>
          <w:sz w:val="28"/>
          <w:szCs w:val="28"/>
        </w:rPr>
        <w:t>　　1.以系部或个人为单位参赛均可，各系部作品数量不得</w:t>
      </w:r>
      <w:r>
        <w:rPr>
          <w:rFonts w:ascii="仿宋_GB2312" w:eastAsia="仿宋_GB2312"/>
          <w:color w:val="000000"/>
          <w:sz w:val="28"/>
          <w:szCs w:val="28"/>
        </w:rPr>
        <w:t>少于五篇，个人作品数量不限。</w:t>
      </w:r>
    </w:p>
    <w:p>
      <w:pPr>
        <w:rPr>
          <w:rFonts w:hint="eastAsia" w:ascii="仿宋_GB2312" w:eastAsia="仿宋_GB2312"/>
          <w:color w:val="000000"/>
          <w:sz w:val="28"/>
          <w:szCs w:val="28"/>
        </w:rPr>
      </w:pPr>
      <w:r>
        <w:rPr>
          <w:rFonts w:hint="eastAsia" w:ascii="仿宋_GB2312" w:eastAsia="仿宋_GB2312"/>
          <w:color w:val="000000"/>
          <w:sz w:val="28"/>
          <w:szCs w:val="28"/>
        </w:rPr>
        <w:t>　　2.报名以电子邮件方式进行。稿件请以word附件形式通过电子邮件发送至：</w:t>
      </w:r>
      <w:r>
        <w:rPr>
          <w:rFonts w:ascii="仿宋_GB2312" w:eastAsia="仿宋_GB2312"/>
          <w:color w:val="000000"/>
          <w:sz w:val="28"/>
          <w:szCs w:val="28"/>
        </w:rPr>
        <w:t>2354160375@qq</w:t>
      </w:r>
      <w:r>
        <w:rPr>
          <w:rFonts w:hint="eastAsia" w:ascii="仿宋_GB2312" w:eastAsia="仿宋_GB2312"/>
          <w:color w:val="000000"/>
          <w:sz w:val="28"/>
          <w:szCs w:val="28"/>
        </w:rPr>
        <w:t>.com。所有报名者请务必在邮件中详细注明参赛者系部单位以及个人详细联系方式（包括电话、详细地址、邮箱）。报名电子邮件主题的格式为：系部名称+姓名+联系方式，请同学们报名时严格遵照要求，否则报名无效。</w:t>
      </w:r>
    </w:p>
    <w:p>
      <w:pPr>
        <w:rPr>
          <w:rFonts w:ascii="仿宋_GB2312" w:eastAsia="仿宋_GB2312"/>
          <w:color w:val="000000"/>
          <w:sz w:val="28"/>
          <w:szCs w:val="28"/>
        </w:rPr>
      </w:pPr>
      <w:r>
        <w:rPr>
          <w:rFonts w:hint="eastAsia" w:ascii="仿宋_GB2312" w:eastAsia="仿宋_GB2312"/>
          <w:color w:val="000000"/>
          <w:sz w:val="28"/>
          <w:szCs w:val="28"/>
        </w:rPr>
        <w:t>　　</w:t>
      </w:r>
      <w:r>
        <w:rPr>
          <w:rFonts w:ascii="仿宋_GB2312" w:eastAsia="仿宋_GB2312"/>
          <w:color w:val="000000"/>
          <w:sz w:val="28"/>
          <w:szCs w:val="28"/>
        </w:rPr>
        <w:t>3</w:t>
      </w:r>
      <w:r>
        <w:rPr>
          <w:rFonts w:hint="eastAsia" w:ascii="仿宋_GB2312" w:eastAsia="仿宋_GB2312"/>
          <w:color w:val="000000"/>
          <w:sz w:val="28"/>
          <w:szCs w:val="28"/>
        </w:rPr>
        <w:t>.报名截止日期：2016年3月</w:t>
      </w:r>
      <w:r>
        <w:rPr>
          <w:rFonts w:ascii="仿宋_GB2312" w:eastAsia="仿宋_GB2312"/>
          <w:color w:val="000000"/>
          <w:sz w:val="28"/>
          <w:szCs w:val="28"/>
        </w:rPr>
        <w:t>12</w:t>
      </w:r>
      <w:r>
        <w:rPr>
          <w:rFonts w:hint="eastAsia" w:ascii="仿宋_GB2312" w:eastAsia="仿宋_GB2312"/>
          <w:color w:val="000000"/>
          <w:sz w:val="28"/>
          <w:szCs w:val="28"/>
        </w:rPr>
        <w:t>日。</w:t>
      </w:r>
    </w:p>
    <w:p>
      <w:pPr>
        <w:rPr>
          <w:rFonts w:ascii="仿宋_GB2312" w:eastAsia="仿宋_GB2312"/>
          <w:color w:val="000000"/>
          <w:sz w:val="28"/>
          <w:szCs w:val="28"/>
        </w:rPr>
      </w:pPr>
    </w:p>
    <w:p>
      <w:pPr>
        <w:rPr>
          <w:rFonts w:ascii="仿宋_GB2312" w:eastAsia="仿宋_GB2312"/>
          <w:color w:val="000000"/>
          <w:sz w:val="28"/>
          <w:szCs w:val="28"/>
        </w:rPr>
      </w:pPr>
    </w:p>
    <w:p>
      <w:pPr>
        <w:rPr>
          <w:rFonts w:ascii="仿宋_GB2312" w:eastAsia="仿宋_GB2312"/>
          <w:color w:val="000000"/>
          <w:sz w:val="28"/>
          <w:szCs w:val="28"/>
        </w:rPr>
      </w:pPr>
    </w:p>
    <w:p>
      <w:pPr>
        <w:rPr>
          <w:rFonts w:ascii="仿宋_GB2312" w:eastAsia="仿宋_GB2312"/>
          <w:color w:val="000000"/>
          <w:sz w:val="28"/>
          <w:szCs w:val="28"/>
        </w:rPr>
      </w:pPr>
    </w:p>
    <w:p>
      <w:pPr>
        <w:rPr>
          <w:rFonts w:ascii="仿宋_GB2312" w:eastAsia="仿宋_GB2312"/>
          <w:color w:val="000000"/>
          <w:sz w:val="28"/>
          <w:szCs w:val="28"/>
        </w:rPr>
      </w:pPr>
    </w:p>
    <w:p>
      <w:pPr>
        <w:widowControl/>
        <w:spacing w:line="408" w:lineRule="auto"/>
        <w:ind w:left="3407" w:leftChars="381" w:hanging="2607" w:hangingChars="931"/>
        <w:jc w:val="right"/>
        <w:rPr>
          <w:rFonts w:ascii="仿宋_GB2312" w:eastAsia="仿宋_GB2312"/>
          <w:color w:val="000000"/>
          <w:sz w:val="28"/>
          <w:szCs w:val="28"/>
        </w:rPr>
      </w:pPr>
      <w:r>
        <w:rPr>
          <w:rFonts w:hint="eastAsia" w:ascii="仿宋_GB2312" w:eastAsia="仿宋_GB2312"/>
          <w:color w:val="000000"/>
          <w:sz w:val="28"/>
          <w:szCs w:val="28"/>
        </w:rPr>
        <w:t>共青团湖北文理学院理工学院委员会</w:t>
      </w:r>
    </w:p>
    <w:p>
      <w:pPr>
        <w:widowControl/>
        <w:wordWrap w:val="0"/>
        <w:spacing w:line="408" w:lineRule="auto"/>
        <w:ind w:left="3407" w:leftChars="381" w:right="560" w:hanging="2607" w:hangingChars="931"/>
        <w:jc w:val="right"/>
        <w:rPr>
          <w:rFonts w:ascii="仿宋_GB2312" w:eastAsia="仿宋_GB2312"/>
          <w:color w:val="000000"/>
          <w:sz w:val="28"/>
          <w:szCs w:val="28"/>
        </w:rPr>
      </w:pPr>
      <w:r>
        <w:rPr>
          <w:rFonts w:hint="eastAsia" w:ascii="仿宋_GB2312" w:eastAsia="仿宋_GB2312"/>
          <w:color w:val="000000"/>
          <w:sz w:val="28"/>
          <w:szCs w:val="28"/>
        </w:rPr>
        <w:t>201</w:t>
      </w:r>
      <w:r>
        <w:rPr>
          <w:rFonts w:ascii="仿宋_GB2312" w:eastAsia="仿宋_GB2312"/>
          <w:color w:val="000000"/>
          <w:sz w:val="28"/>
          <w:szCs w:val="28"/>
        </w:rPr>
        <w:t>6</w:t>
      </w:r>
      <w:r>
        <w:rPr>
          <w:rFonts w:hint="eastAsia" w:ascii="仿宋_GB2312" w:eastAsia="仿宋_GB2312"/>
          <w:color w:val="000000"/>
          <w:sz w:val="28"/>
          <w:szCs w:val="28"/>
        </w:rPr>
        <w:t>年</w:t>
      </w:r>
      <w:r>
        <w:rPr>
          <w:rFonts w:ascii="仿宋_GB2312" w:eastAsia="仿宋_GB2312"/>
          <w:color w:val="000000"/>
          <w:sz w:val="28"/>
          <w:szCs w:val="28"/>
        </w:rPr>
        <w:t>3</w:t>
      </w:r>
      <w:r>
        <w:rPr>
          <w:rFonts w:hint="eastAsia" w:ascii="仿宋_GB2312" w:eastAsia="仿宋_GB2312"/>
          <w:color w:val="000000"/>
          <w:sz w:val="28"/>
          <w:szCs w:val="28"/>
        </w:rPr>
        <w:t>月</w:t>
      </w:r>
      <w:r>
        <w:rPr>
          <w:rFonts w:ascii="仿宋_GB2312" w:eastAsia="仿宋_GB2312"/>
          <w:color w:val="000000"/>
          <w:sz w:val="28"/>
          <w:szCs w:val="28"/>
        </w:rPr>
        <w:t>4</w:t>
      </w:r>
      <w:r>
        <w:rPr>
          <w:rFonts w:hint="eastAsia" w:ascii="仿宋_GB2312" w:eastAsia="仿宋_GB2312"/>
          <w:color w:val="000000"/>
          <w:sz w:val="28"/>
          <w:szCs w:val="28"/>
        </w:rPr>
        <w:t>日</w:t>
      </w:r>
      <w:r>
        <w:rPr>
          <w:rFonts w:hint="eastAsia" w:ascii="仿宋_GB2312" w:eastAsia="仿宋_GB2312"/>
          <w:color w:val="000000"/>
          <w:sz w:val="28"/>
          <w:szCs w:val="28"/>
          <w:lang w:val="en-US" w:eastAsia="zh-CN"/>
        </w:rPr>
        <w:t xml:space="preserve">   </w:t>
      </w:r>
    </w:p>
    <w:p>
      <w:pPr>
        <w:rPr>
          <w:rFonts w:ascii="仿宋_GB2312" w:eastAsia="仿宋_GB2312"/>
          <w:color w:val="000000"/>
          <w:sz w:val="28"/>
          <w:szCs w:val="28"/>
        </w:rPr>
      </w:pPr>
    </w:p>
    <w:p>
      <w:pPr>
        <w:rPr>
          <w:rFonts w:ascii="仿宋_GB2312" w:eastAsia="仿宋_GB2312"/>
          <w:color w:val="000000"/>
          <w:sz w:val="28"/>
          <w:szCs w:val="28"/>
        </w:rPr>
      </w:pPr>
    </w:p>
    <w:p>
      <w:pPr>
        <w:spacing w:line="0" w:lineRule="atLeast"/>
        <w:rPr>
          <w:rFonts w:ascii="黑体" w:hAnsi="宋体" w:eastAsia="黑体"/>
          <w:b/>
          <w:color w:val="000000"/>
          <w:sz w:val="28"/>
          <w:szCs w:val="28"/>
          <w:u w:val="single"/>
        </w:rPr>
      </w:pPr>
      <w:r>
        <w:rPr>
          <w:rFonts w:hint="eastAsia" w:ascii="黑体" w:hAnsi="宋体" w:eastAsia="黑体"/>
          <w:b/>
          <w:color w:val="000000"/>
          <w:sz w:val="28"/>
          <w:szCs w:val="28"/>
          <w:u w:val="single"/>
        </w:rPr>
        <w:t xml:space="preserve">主题词  诗歌  邀请赛  通知                                   </w:t>
      </w:r>
    </w:p>
    <w:p>
      <w:pPr>
        <w:spacing w:line="0" w:lineRule="atLeast"/>
        <w:rPr>
          <w:rFonts w:ascii="黑体" w:hAnsi="宋体" w:eastAsia="黑体"/>
          <w:b/>
          <w:color w:val="000000"/>
          <w:sz w:val="28"/>
          <w:szCs w:val="28"/>
          <w:u w:val="single"/>
        </w:rPr>
      </w:pPr>
      <w:r>
        <w:rPr>
          <w:rFonts w:hint="eastAsia" w:ascii="黑体" w:hAnsi="宋体" w:eastAsia="黑体"/>
          <w:b/>
          <w:color w:val="000000"/>
          <w:sz w:val="28"/>
          <w:szCs w:val="28"/>
          <w:u w:val="single"/>
        </w:rPr>
        <w:t xml:space="preserve">共青团湖北文理学院理工学院委员会    </w:t>
      </w:r>
      <w:r>
        <w:rPr>
          <w:rFonts w:hint="eastAsia" w:ascii="黑体" w:hAnsi="宋体" w:eastAsia="黑体"/>
          <w:b/>
          <w:color w:val="000000"/>
          <w:sz w:val="28"/>
          <w:szCs w:val="28"/>
          <w:u w:val="single"/>
          <w:lang w:val="en-US" w:eastAsia="zh-CN"/>
        </w:rPr>
        <w:t xml:space="preserve">  </w:t>
      </w:r>
      <w:r>
        <w:rPr>
          <w:rFonts w:hint="eastAsia" w:ascii="黑体" w:hAnsi="宋体" w:eastAsia="黑体"/>
          <w:b/>
          <w:color w:val="000000"/>
          <w:sz w:val="28"/>
          <w:szCs w:val="28"/>
          <w:u w:val="single"/>
        </w:rPr>
        <w:t xml:space="preserve">   201</w:t>
      </w:r>
      <w:r>
        <w:rPr>
          <w:rFonts w:ascii="黑体" w:hAnsi="宋体" w:eastAsia="黑体"/>
          <w:b/>
          <w:color w:val="000000"/>
          <w:sz w:val="28"/>
          <w:szCs w:val="28"/>
          <w:u w:val="single"/>
        </w:rPr>
        <w:t>6</w:t>
      </w:r>
      <w:r>
        <w:rPr>
          <w:rFonts w:hint="eastAsia" w:ascii="黑体" w:hAnsi="宋体" w:eastAsia="黑体"/>
          <w:b/>
          <w:color w:val="000000"/>
          <w:sz w:val="28"/>
          <w:szCs w:val="28"/>
          <w:u w:val="single"/>
        </w:rPr>
        <w:t>年</w:t>
      </w:r>
      <w:r>
        <w:rPr>
          <w:rFonts w:ascii="黑体" w:hAnsi="宋体" w:eastAsia="黑体"/>
          <w:b/>
          <w:color w:val="000000"/>
          <w:sz w:val="28"/>
          <w:szCs w:val="28"/>
          <w:u w:val="single"/>
        </w:rPr>
        <w:t>3</w:t>
      </w:r>
      <w:r>
        <w:rPr>
          <w:rFonts w:hint="eastAsia" w:ascii="黑体" w:hAnsi="宋体" w:eastAsia="黑体"/>
          <w:b/>
          <w:color w:val="000000"/>
          <w:sz w:val="28"/>
          <w:szCs w:val="28"/>
          <w:u w:val="single"/>
        </w:rPr>
        <w:t>月</w:t>
      </w:r>
      <w:r>
        <w:rPr>
          <w:rFonts w:ascii="黑体" w:hAnsi="宋体" w:eastAsia="黑体"/>
          <w:b/>
          <w:color w:val="000000"/>
          <w:sz w:val="28"/>
          <w:szCs w:val="28"/>
          <w:u w:val="single"/>
        </w:rPr>
        <w:t>4</w:t>
      </w:r>
      <w:r>
        <w:rPr>
          <w:rFonts w:hint="eastAsia" w:ascii="黑体" w:hAnsi="宋体" w:eastAsia="黑体"/>
          <w:b/>
          <w:color w:val="000000"/>
          <w:sz w:val="28"/>
          <w:szCs w:val="28"/>
          <w:u w:val="single"/>
        </w:rPr>
        <w:t>日印制</w:t>
      </w:r>
    </w:p>
    <w:p>
      <w:pPr>
        <w:spacing w:line="480" w:lineRule="exact"/>
        <w:jc w:val="right"/>
        <w:rPr>
          <w:rFonts w:hint="eastAsia" w:ascii="仿宋_GB2312" w:eastAsia="仿宋_GB2312"/>
          <w:color w:val="000000"/>
          <w:sz w:val="28"/>
          <w:szCs w:val="28"/>
        </w:rPr>
      </w:pPr>
      <w:r>
        <w:rPr>
          <w:rFonts w:hint="eastAsia" w:ascii="黑体" w:hAnsi="宋体" w:eastAsia="黑体"/>
          <w:b/>
          <w:color w:val="000000"/>
          <w:sz w:val="28"/>
          <w:szCs w:val="28"/>
        </w:rPr>
        <w:t>共印8份</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Unicode"/>
    <w:panose1 w:val="020F0502020204030204"/>
    <w:charset w:val="00"/>
    <w:family w:val="decorative"/>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Unicode"/>
    <w:panose1 w:val="020F0502020204030204"/>
    <w:charset w:val="00"/>
    <w:family w:val="roman"/>
    <w:pitch w:val="default"/>
    <w:sig w:usb0="00000000" w:usb1="00000000" w:usb2="00000001" w:usb3="00000000" w:csb0="0000019F" w:csb1="00000000"/>
  </w:font>
  <w:font w:name="仿宋_GB2312">
    <w:panose1 w:val="02010609030101010101"/>
    <w:charset w:val="86"/>
    <w:family w:val="decorative"/>
    <w:pitch w:val="default"/>
    <w:sig w:usb0="00000001" w:usb1="080E0000" w:usb2="00000000" w:usb3="00000000" w:csb0="00040000" w:csb1="00000000"/>
  </w:font>
  <w:font w:name="仿宋">
    <w:altName w:val="仿宋_GB2312"/>
    <w:panose1 w:val="02010609060101010101"/>
    <w:charset w:val="86"/>
    <w:family w:val="decorative"/>
    <w:pitch w:val="default"/>
    <w:sig w:usb0="00000000" w:usb1="00000000" w:usb2="00000016" w:usb3="00000000" w:csb0="00040001" w:csb1="00000000"/>
  </w:font>
  <w:font w:name="黑体">
    <w:panose1 w:val="02010600030101010101"/>
    <w:charset w:val="86"/>
    <w:family w:val="decorative"/>
    <w:pitch w:val="default"/>
    <w:sig w:usb0="00000001" w:usb1="080E0000" w:usb2="00000000" w:usb3="00000000" w:csb0="00040000" w:csb1="00000000"/>
  </w:font>
  <w:font w:name="Calibri Light">
    <w:altName w:val="PMingLiU"/>
    <w:panose1 w:val="020F0302020204030204"/>
    <w:charset w:val="00"/>
    <w:family w:val="roman"/>
    <w:pitch w:val="default"/>
    <w:sig w:usb0="00000000" w:usb1="00000000" w:usb2="00000000" w:usb3="00000000" w:csb0="0000019F" w:csb1="00000000"/>
  </w:font>
  <w:font w:name="Lucida Sans Unicode">
    <w:panose1 w:val="020B0602030504020204"/>
    <w:charset w:val="00"/>
    <w:family w:val="roman"/>
    <w:pitch w:val="default"/>
    <w:sig w:usb0="80001AFF" w:usb1="0000396B" w:usb2="00000000" w:usb3="00000000" w:csb0="0000003F" w:csb1="D7F70000"/>
  </w:font>
  <w:font w:name="PMingLiU">
    <w:panose1 w:val="02020300000000000000"/>
    <w:charset w:val="88"/>
    <w:family w:val="auto"/>
    <w:pitch w:val="default"/>
    <w:sig w:usb0="00000003" w:usb1="082E0000" w:usb2="00000016" w:usb3="00000000" w:csb0="00100001"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Palatino Linotype"/>
    <w:panose1 w:val="02040503050406030204"/>
    <w:charset w:val="00"/>
    <w:family w:val="decorative"/>
    <w:pitch w:val="default"/>
    <w:sig w:usb0="00000000" w:usb1="00000000" w:usb2="00000000" w:usb3="00000000" w:csb0="0000019F" w:csb1="00000000"/>
  </w:font>
  <w:font w:name="Calibri">
    <w:altName w:val="Lucida Sans Unicode"/>
    <w:panose1 w:val="020F0502020204030204"/>
    <w:charset w:val="00"/>
    <w:family w:val="modern"/>
    <w:pitch w:val="default"/>
    <w:sig w:usb0="00000000" w:usb1="00000000" w:usb2="00000001" w:usb3="00000000" w:csb0="0000019F" w:csb1="00000000"/>
  </w:font>
  <w:font w:name="仿宋_GB2312">
    <w:panose1 w:val="02010609030101010101"/>
    <w:charset w:val="86"/>
    <w:family w:val="roman"/>
    <w:pitch w:val="default"/>
    <w:sig w:usb0="00000001" w:usb1="080E0000" w:usb2="00000000" w:usb3="00000000" w:csb0="00040000" w:csb1="00000000"/>
  </w:font>
  <w:font w:name="仿宋">
    <w:altName w:val="仿宋_GB2312"/>
    <w:panose1 w:val="02010609060101010101"/>
    <w:charset w:val="86"/>
    <w:family w:val="roman"/>
    <w:pitch w:val="default"/>
    <w:sig w:usb0="00000000" w:usb1="00000000" w:usb2="00000016" w:usb3="00000000" w:csb0="00040001" w:csb1="00000000"/>
  </w:font>
  <w:font w:name="黑体">
    <w:panose1 w:val="02010600030101010101"/>
    <w:charset w:val="86"/>
    <w:family w:val="roman"/>
    <w:pitch w:val="default"/>
    <w:sig w:usb0="00000001" w:usb1="080E0000" w:usb2="00000000" w:usb3="00000000" w:csb0="00040000" w:csb1="00000000"/>
  </w:font>
  <w:font w:name="Calibri Light">
    <w:altName w:val="PMingLiU"/>
    <w:panose1 w:val="020F0302020204030204"/>
    <w:charset w:val="00"/>
    <w:family w:val="modern"/>
    <w:pitch w:val="default"/>
    <w:sig w:usb0="00000000" w:usb1="00000000" w:usb2="00000000" w:usb3="00000000" w:csb0="0000019F" w:csb1="00000000"/>
  </w:font>
  <w:font w:name="Lucida Sans Unicode">
    <w:panose1 w:val="020B0602030504020204"/>
    <w:charset w:val="00"/>
    <w:family w:val="modern"/>
    <w:pitch w:val="default"/>
    <w:sig w:usb0="80001AFF" w:usb1="0000396B" w:usb2="00000000" w:usb3="00000000" w:csb0="0000003F" w:csb1="D7F7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黑体">
    <w:panose1 w:val="02010600030101010101"/>
    <w:charset w:val="86"/>
    <w:family w:val="modern"/>
    <w:pitch w:val="default"/>
    <w:sig w:usb0="00000001" w:usb1="080E0000" w:usb2="00000000" w:usb3="00000000" w:csb0="00040000" w:csb1="00000000"/>
  </w:font>
  <w:font w:name="Calibri Light">
    <w:altName w:val="PMingLiU"/>
    <w:panose1 w:val="020F0302020204030204"/>
    <w:charset w:val="00"/>
    <w:family w:val="swiss"/>
    <w:pitch w:val="default"/>
    <w:sig w:usb0="00000000" w:usb1="00000000" w:usb2="00000000" w:usb3="00000000" w:csb0="0000019F" w:csb1="00000000"/>
  </w:font>
  <w:font w:name="Lucida Sans Unicode">
    <w:panose1 w:val="020B0602030504020204"/>
    <w:charset w:val="00"/>
    <w:family w:val="swiss"/>
    <w:pitch w:val="default"/>
    <w:sig w:usb0="80001AFF" w:usb1="0000396B" w:usb2="00000000" w:usb3="00000000" w:csb0="0000003F" w:csb1="D7F70000"/>
  </w:font>
  <w:font w:name="仿宋_GB2312">
    <w:panose1 w:val="02010609030101010101"/>
    <w:charset w:val="86"/>
    <w:family w:val="swiss"/>
    <w:pitch w:val="default"/>
    <w:sig w:usb0="00000001" w:usb1="080E0000" w:usb2="00000000" w:usb3="00000000" w:csb0="00040000" w:csb1="00000000"/>
  </w:font>
  <w:font w:name="仿宋">
    <w:altName w:val="仿宋_GB2312"/>
    <w:panose1 w:val="02010609060101010101"/>
    <w:charset w:val="86"/>
    <w:family w:val="swiss"/>
    <w:pitch w:val="default"/>
    <w:sig w:usb0="00000000" w:usb1="00000000" w:usb2="00000016" w:usb3="00000000" w:csb0="00040001" w:csb1="00000000"/>
  </w:font>
  <w:font w:name="黑体">
    <w:panose1 w:val="02010600030101010101"/>
    <w:charset w:val="86"/>
    <w:family w:val="swiss"/>
    <w:pitch w:val="default"/>
    <w:sig w:usb0="00000001" w:usb1="080E0000" w:usb2="00000000" w:usb3="00000000" w:csb0="00040000" w:csb1="00000000"/>
  </w:font>
  <w:font w:name="Calibri Light">
    <w:altName w:val="PMingLiU"/>
    <w:panose1 w:val="020F0302020204030204"/>
    <w:charset w:val="00"/>
    <w:family w:val="decorative"/>
    <w:pitch w:val="default"/>
    <w:sig w:usb0="00000000" w:usb1="00000000" w:usb2="00000000" w:usb3="00000000" w:csb0="0000019F" w:csb1="00000000"/>
  </w:font>
  <w:font w:name="Lucida Sans Unicode">
    <w:panose1 w:val="020B0602030504020204"/>
    <w:charset w:val="00"/>
    <w:family w:val="decorative"/>
    <w:pitch w:val="default"/>
    <w:sig w:usb0="80001AFF" w:usb1="0000396B" w:usb2="00000000" w:usb3="00000000" w:csb0="0000003F" w:csb1="D7F70000"/>
  </w:font>
  <w:font w:name="Lucida Sans Unicode">
    <w:panose1 w:val="020B0602030504020204"/>
    <w:charset w:val="00"/>
    <w:family w:val="decorative"/>
    <w:pitch w:val="default"/>
    <w:sig w:usb0="80001AFF" w:usb1="0000396B" w:usb2="00000000" w:usb3="00000000" w:csb0="0000003F" w:csb1="D7F70000"/>
  </w:font>
  <w:font w:name="仿宋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18793416">
    <w:nsid w:val="42AF6EC8"/>
    <w:multiLevelType w:val="multilevel"/>
    <w:tmpl w:val="42AF6EC8"/>
    <w:lvl w:ilvl="0" w:tentative="1">
      <w:start w:val="1"/>
      <w:numFmt w:val="japaneseCounting"/>
      <w:lvlText w:val="%1、"/>
      <w:lvlJc w:val="left"/>
      <w:pPr>
        <w:ind w:left="1280" w:hanging="720"/>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num w:numId="1">
    <w:abstractNumId w:val="11187934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B41"/>
    <w:rsid w:val="004E596D"/>
    <w:rsid w:val="00621FD9"/>
    <w:rsid w:val="00646E50"/>
    <w:rsid w:val="006D1B41"/>
    <w:rsid w:val="00C14CDD"/>
    <w:rsid w:val="00CF4ABE"/>
    <w:rsid w:val="00EF219A"/>
    <w:rsid w:val="0B02141F"/>
    <w:rsid w:val="15F3690F"/>
    <w:rsid w:val="17A553DC"/>
    <w:rsid w:val="1D9624ED"/>
    <w:rsid w:val="2598673B"/>
    <w:rsid w:val="2B856E8D"/>
    <w:rsid w:val="2F444C18"/>
    <w:rsid w:val="34BE1595"/>
    <w:rsid w:val="3E301A13"/>
    <w:rsid w:val="56A62938"/>
    <w:rsid w:val="5BB3647D"/>
    <w:rsid w:val="78711EA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uiPriority w:val="99"/>
    <w:pPr>
      <w:spacing w:before="0" w:beforeAutospacing="1" w:after="0" w:afterAutospacing="1"/>
      <w:ind w:left="0" w:right="0"/>
      <w:jc w:val="left"/>
    </w:pPr>
    <w:rPr>
      <w:kern w:val="0"/>
      <w:sz w:val="24"/>
      <w:lang w:val="en-US" w:eastAsia="zh-CN" w:bidi="ar"/>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117</Words>
  <Characters>671</Characters>
  <Lines>5</Lines>
  <Paragraphs>1</Paragraphs>
  <ScaleCrop>false</ScaleCrop>
  <LinksUpToDate>false</LinksUpToDate>
  <CharactersWithSpaces>787</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2016-03-05T15:24:00Z</dcterms:created>
  <dc:creator>KanShuqi</dc:creator>
  <cp:lastModifiedBy>Administrator</cp:lastModifiedBy>
  <cp:lastPrinted>2016-03-07T07:16:00Z</cp:lastPrinted>
  <dcterms:modified xsi:type="dcterms:W3CDTF">2016-03-16T07:51:59Z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