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F6" w:rsidRDefault="007D32F6" w:rsidP="007D32F6">
      <w:pPr>
        <w:jc w:val="center"/>
      </w:pPr>
      <w:bookmarkStart w:id="0" w:name="_GoBack"/>
      <w:r w:rsidRPr="00C47987">
        <w:rPr>
          <w:rFonts w:hint="eastAsia"/>
        </w:rPr>
        <w:t>第十二届湖北省社会科学优秀成果奖评奖实施方案</w:t>
      </w:r>
    </w:p>
    <w:bookmarkEnd w:id="0"/>
    <w:p w:rsidR="007D32F6" w:rsidRDefault="007D32F6" w:rsidP="007D32F6">
      <w:pPr>
        <w:ind w:firstLine="420"/>
      </w:pPr>
      <w:r w:rsidRPr="00C47987">
        <w:rPr>
          <w:rFonts w:hint="eastAsia"/>
        </w:rPr>
        <w:t>根据《湖北省社会科学优秀成果奖励暂行办法》及其《实施细则》的规定，制定本届评奖实施方案。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一、评选范围和申报条件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1.</w:t>
      </w:r>
      <w:r w:rsidRPr="00C47987">
        <w:rPr>
          <w:rFonts w:hint="eastAsia"/>
        </w:rPr>
        <w:t>我省社会科学工作者在</w:t>
      </w:r>
      <w:r w:rsidRPr="00C47987">
        <w:rPr>
          <w:rFonts w:hint="eastAsia"/>
        </w:rPr>
        <w:t>2017</w:t>
      </w:r>
      <w:r w:rsidRPr="00C47987">
        <w:rPr>
          <w:rFonts w:hint="eastAsia"/>
        </w:rPr>
        <w:t>年１月１日至</w:t>
      </w:r>
      <w:r w:rsidRPr="00C47987">
        <w:rPr>
          <w:rFonts w:hint="eastAsia"/>
        </w:rPr>
        <w:t>2018</w:t>
      </w:r>
      <w:r w:rsidRPr="00C47987">
        <w:rPr>
          <w:rFonts w:hint="eastAsia"/>
        </w:rPr>
        <w:t>年</w:t>
      </w:r>
      <w:r w:rsidRPr="00C47987">
        <w:rPr>
          <w:rFonts w:hint="eastAsia"/>
        </w:rPr>
        <w:t>12</w:t>
      </w:r>
      <w:r w:rsidRPr="00C47987">
        <w:rPr>
          <w:rFonts w:hint="eastAsia"/>
        </w:rPr>
        <w:t>月</w:t>
      </w:r>
      <w:r w:rsidRPr="00C47987">
        <w:rPr>
          <w:rFonts w:hint="eastAsia"/>
        </w:rPr>
        <w:t>31</w:t>
      </w:r>
      <w:r w:rsidRPr="00C47987">
        <w:rPr>
          <w:rFonts w:hint="eastAsia"/>
        </w:rPr>
        <w:t>日期间公开出版（以第一版第一次印刷时间为准）或发表的科研成果，可申报参评。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2.</w:t>
      </w:r>
      <w:r w:rsidRPr="00C47987">
        <w:rPr>
          <w:rFonts w:hint="eastAsia"/>
        </w:rPr>
        <w:t>已经去世或调离我省的社科工作者在上述期间的科研成果，也可申报参评。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3.</w:t>
      </w:r>
      <w:r w:rsidRPr="00C47987">
        <w:rPr>
          <w:rFonts w:hint="eastAsia"/>
        </w:rPr>
        <w:t>系列丛书以单本成果独立申报参评；个人完成的多卷本成果（已出齐）可作为著作类成果参评。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4.</w:t>
      </w:r>
      <w:proofErr w:type="gramStart"/>
      <w:r w:rsidRPr="00C47987">
        <w:rPr>
          <w:rFonts w:hint="eastAsia"/>
        </w:rPr>
        <w:t>一部著</w:t>
      </w:r>
      <w:proofErr w:type="gramEnd"/>
      <w:r w:rsidRPr="00C47987">
        <w:rPr>
          <w:rFonts w:hint="eastAsia"/>
        </w:rPr>
        <w:t>作中的章、节不能单独申报；多人撰写汇集而成的论文集不能作为著作类申报；由个人撰写的专业学术论文集可作为著作类申报；系列论文是指专题研究所取得的系列研究成果（</w:t>
      </w:r>
      <w:r w:rsidRPr="00C47987">
        <w:rPr>
          <w:rFonts w:hint="eastAsia"/>
        </w:rPr>
        <w:t>3</w:t>
      </w:r>
      <w:r w:rsidRPr="00C47987">
        <w:rPr>
          <w:rFonts w:hint="eastAsia"/>
        </w:rPr>
        <w:t>篇及以上），且主要作者相同。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5.</w:t>
      </w:r>
      <w:r w:rsidRPr="00C47987">
        <w:rPr>
          <w:rFonts w:hint="eastAsia"/>
        </w:rPr>
        <w:t>以非汉语类形式发表的参评成果，需提交原作品并附汉译文（论文需提交中译文，著作需提交中文摘要）。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6.</w:t>
      </w:r>
      <w:r w:rsidRPr="00C47987">
        <w:rPr>
          <w:rFonts w:hint="eastAsia"/>
        </w:rPr>
        <w:t>下列成果的申请不予受理：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（</w:t>
      </w:r>
      <w:r w:rsidRPr="00C47987">
        <w:rPr>
          <w:rFonts w:hint="eastAsia"/>
        </w:rPr>
        <w:t>1</w:t>
      </w:r>
      <w:r w:rsidRPr="00C47987">
        <w:rPr>
          <w:rFonts w:hint="eastAsia"/>
        </w:rPr>
        <w:t>）违反学术规范或者著作权存在争议的成果；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（</w:t>
      </w:r>
      <w:r w:rsidRPr="00C47987">
        <w:rPr>
          <w:rFonts w:hint="eastAsia"/>
        </w:rPr>
        <w:t>2</w:t>
      </w:r>
      <w:r w:rsidRPr="00C47987">
        <w:rPr>
          <w:rFonts w:hint="eastAsia"/>
        </w:rPr>
        <w:t>）教材和教辅；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（</w:t>
      </w:r>
      <w:r w:rsidRPr="00C47987">
        <w:rPr>
          <w:rFonts w:hint="eastAsia"/>
        </w:rPr>
        <w:t>3</w:t>
      </w:r>
      <w:r w:rsidRPr="00C47987">
        <w:rPr>
          <w:rFonts w:hint="eastAsia"/>
        </w:rPr>
        <w:t>）涉及国家秘密的成果；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（</w:t>
      </w:r>
      <w:r w:rsidRPr="00C47987">
        <w:rPr>
          <w:rFonts w:hint="eastAsia"/>
        </w:rPr>
        <w:t>4</w:t>
      </w:r>
      <w:r w:rsidRPr="00C47987">
        <w:rPr>
          <w:rFonts w:hint="eastAsia"/>
        </w:rPr>
        <w:t>）文学艺术创作类作品；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（</w:t>
      </w:r>
      <w:r w:rsidRPr="00C47987">
        <w:rPr>
          <w:rFonts w:hint="eastAsia"/>
        </w:rPr>
        <w:t>5</w:t>
      </w:r>
      <w:r w:rsidRPr="00C47987">
        <w:rPr>
          <w:rFonts w:hint="eastAsia"/>
        </w:rPr>
        <w:t>）已获得相当于省部级奖的成果。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7.</w:t>
      </w:r>
      <w:r w:rsidRPr="00C47987">
        <w:rPr>
          <w:rFonts w:hint="eastAsia"/>
        </w:rPr>
        <w:t>凡担任本届评审工作的专家不得申报本届评奖。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二、评审程序和方法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评审按初评、复评、终审程序进行。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8.</w:t>
      </w:r>
      <w:r w:rsidRPr="00C47987">
        <w:rPr>
          <w:rFonts w:hint="eastAsia"/>
        </w:rPr>
        <w:t>初评：由省评委会办公室组织专家评审。由学科组专家独立对申报成果认真审读，采取定量打分和定性评审相结合的方法。省评委会办公室汇总专家意见，按得分高低产生初评推荐名单。初评推荐的成果数量应比奖项总数多</w:t>
      </w:r>
      <w:r w:rsidRPr="00C47987">
        <w:rPr>
          <w:rFonts w:hint="eastAsia"/>
        </w:rPr>
        <w:t xml:space="preserve"> 50</w:t>
      </w:r>
      <w:r w:rsidRPr="00C47987">
        <w:rPr>
          <w:rFonts w:hint="eastAsia"/>
        </w:rPr>
        <w:t>％。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9.</w:t>
      </w:r>
      <w:r w:rsidRPr="00C47987">
        <w:rPr>
          <w:rFonts w:hint="eastAsia"/>
        </w:rPr>
        <w:t>复评：采取异地评审方式</w:t>
      </w:r>
      <w:r w:rsidRPr="00C47987">
        <w:rPr>
          <w:rFonts w:hint="eastAsia"/>
        </w:rPr>
        <w:t>,</w:t>
      </w:r>
      <w:r w:rsidRPr="00C47987">
        <w:rPr>
          <w:rFonts w:hint="eastAsia"/>
        </w:rPr>
        <w:t>由复评受托方负责，全部聘请外省专家。各学科组在审阅初评推荐成果材料基础上，认真复核，充分酝酿，集体评议，以无记名投票方式提出获奖项目及获奖等级，报省评委会终审。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10.</w:t>
      </w:r>
      <w:r w:rsidRPr="00C47987">
        <w:rPr>
          <w:rFonts w:hint="eastAsia"/>
        </w:rPr>
        <w:t>终审：由省评委会负责。省评委会审核复评结果，审定各奖励等级的优秀成果，终审成果须获得三分之二以上评委通过方为有效。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11.</w:t>
      </w:r>
      <w:r w:rsidRPr="00C47987">
        <w:rPr>
          <w:rFonts w:hint="eastAsia"/>
        </w:rPr>
        <w:t>公示：终审成果经过公示期无异议的，报省政府批准授奖。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三、申报途径和要求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12.</w:t>
      </w:r>
      <w:r w:rsidRPr="00C47987">
        <w:rPr>
          <w:rFonts w:hint="eastAsia"/>
        </w:rPr>
        <w:t>申报途径：在省民政部门登记的社科类社会组织的会员向所在社会组织申报；市、州、县社会科学工作者向所在市、州社科联申报；高校、党校和科研单位的社会科学工作者向所在单位科研处申报；前三项以外的申报者直接向省评委会办公室申报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13.</w:t>
      </w:r>
      <w:r w:rsidRPr="00C47987">
        <w:rPr>
          <w:rFonts w:hint="eastAsia"/>
        </w:rPr>
        <w:t>申报要求：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（</w:t>
      </w:r>
      <w:r w:rsidRPr="00C47987">
        <w:rPr>
          <w:rFonts w:hint="eastAsia"/>
        </w:rPr>
        <w:t>1</w:t>
      </w:r>
      <w:r w:rsidRPr="00C47987">
        <w:rPr>
          <w:rFonts w:hint="eastAsia"/>
        </w:rPr>
        <w:t>）凡申报湖北省社会科学优秀成果奖，申报的成果不得超过</w:t>
      </w:r>
      <w:r w:rsidRPr="00C47987">
        <w:rPr>
          <w:rFonts w:hint="eastAsia"/>
        </w:rPr>
        <w:t>2</w:t>
      </w:r>
      <w:r w:rsidRPr="00C47987">
        <w:rPr>
          <w:rFonts w:hint="eastAsia"/>
        </w:rPr>
        <w:t>项（经评选获奖成果限</w:t>
      </w:r>
      <w:r w:rsidRPr="00C47987">
        <w:rPr>
          <w:rFonts w:hint="eastAsia"/>
        </w:rPr>
        <w:t>1</w:t>
      </w:r>
      <w:r w:rsidRPr="00C47987">
        <w:rPr>
          <w:rFonts w:hint="eastAsia"/>
        </w:rPr>
        <w:t>项）。申报人应按要求进行网上申报（</w:t>
      </w:r>
      <w:r w:rsidRPr="00C47987">
        <w:rPr>
          <w:rFonts w:hint="eastAsia"/>
        </w:rPr>
        <w:t>www.hbskw.com</w:t>
      </w:r>
      <w:r w:rsidRPr="00C47987">
        <w:rPr>
          <w:rFonts w:hint="eastAsia"/>
        </w:rPr>
        <w:t>），并下载打印《湖北省社会科学优秀成果评奖申报表》一式</w:t>
      </w:r>
      <w:r w:rsidRPr="00C47987">
        <w:rPr>
          <w:rFonts w:hint="eastAsia"/>
        </w:rPr>
        <w:t>1</w:t>
      </w:r>
      <w:r w:rsidRPr="00C47987">
        <w:rPr>
          <w:rFonts w:hint="eastAsia"/>
        </w:rPr>
        <w:t>份，著作类成果必须报送原件</w:t>
      </w:r>
      <w:r w:rsidRPr="00C47987">
        <w:rPr>
          <w:rFonts w:hint="eastAsia"/>
        </w:rPr>
        <w:t>1</w:t>
      </w:r>
      <w:r w:rsidRPr="00C47987">
        <w:rPr>
          <w:rFonts w:hint="eastAsia"/>
        </w:rPr>
        <w:t>份，论文类成果必须报送原件１份和复印件</w:t>
      </w:r>
      <w:r w:rsidRPr="00C47987">
        <w:rPr>
          <w:rFonts w:hint="eastAsia"/>
        </w:rPr>
        <w:t>1</w:t>
      </w:r>
      <w:r w:rsidRPr="00C47987">
        <w:rPr>
          <w:rFonts w:hint="eastAsia"/>
        </w:rPr>
        <w:t>份（包括刊物版权页、目录及正文复印件），报送至省评委会办公室。有重大经济效益和社会效益的成果需提供必要的证明材料。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（</w:t>
      </w:r>
      <w:r w:rsidRPr="00C47987">
        <w:rPr>
          <w:rFonts w:hint="eastAsia"/>
        </w:rPr>
        <w:t>2</w:t>
      </w:r>
      <w:r w:rsidRPr="00C47987">
        <w:rPr>
          <w:rFonts w:hint="eastAsia"/>
        </w:rPr>
        <w:t>）成果需分组申报：马克思主义与党建（科社）、经济学、管理学（图书情报学）、哲学与社会学、历史学（考古学）、语言文学（新闻学）、法学（政治学）、教育学与体育学、</w:t>
      </w:r>
      <w:r w:rsidRPr="00C47987">
        <w:rPr>
          <w:rFonts w:hint="eastAsia"/>
        </w:rPr>
        <w:lastRenderedPageBreak/>
        <w:t>综合组（民族学、宗教学、艺术学等）、市州组。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申报市州</w:t>
      </w:r>
      <w:proofErr w:type="gramStart"/>
      <w:r w:rsidRPr="00C47987">
        <w:rPr>
          <w:rFonts w:hint="eastAsia"/>
        </w:rPr>
        <w:t>组成果除</w:t>
      </w:r>
      <w:proofErr w:type="gramEnd"/>
      <w:r w:rsidRPr="00C47987">
        <w:rPr>
          <w:rFonts w:hint="eastAsia"/>
        </w:rPr>
        <w:t>单位盖章外还</w:t>
      </w:r>
      <w:proofErr w:type="gramStart"/>
      <w:r w:rsidRPr="00C47987">
        <w:rPr>
          <w:rFonts w:hint="eastAsia"/>
        </w:rPr>
        <w:t>需所在</w:t>
      </w:r>
      <w:proofErr w:type="gramEnd"/>
      <w:r w:rsidRPr="00C47987">
        <w:rPr>
          <w:rFonts w:hint="eastAsia"/>
        </w:rPr>
        <w:t>市州社科联盖章推荐。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四、奖项和奖金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14.</w:t>
      </w:r>
      <w:r w:rsidRPr="00C47987">
        <w:rPr>
          <w:rFonts w:hint="eastAsia"/>
        </w:rPr>
        <w:t>本届评奖设一、二、三等奖，共</w:t>
      </w:r>
      <w:r w:rsidRPr="00C47987">
        <w:rPr>
          <w:rFonts w:hint="eastAsia"/>
        </w:rPr>
        <w:t>260</w:t>
      </w:r>
      <w:r w:rsidRPr="00C47987">
        <w:rPr>
          <w:rFonts w:hint="eastAsia"/>
        </w:rPr>
        <w:t>项。其中，一等奖</w:t>
      </w:r>
      <w:r w:rsidRPr="00C47987">
        <w:rPr>
          <w:rFonts w:hint="eastAsia"/>
        </w:rPr>
        <w:t>20</w:t>
      </w:r>
      <w:r w:rsidRPr="00C47987">
        <w:rPr>
          <w:rFonts w:hint="eastAsia"/>
        </w:rPr>
        <w:t>项左右，二等奖</w:t>
      </w:r>
      <w:r w:rsidRPr="00C47987">
        <w:rPr>
          <w:rFonts w:hint="eastAsia"/>
        </w:rPr>
        <w:t>80</w:t>
      </w:r>
      <w:r w:rsidRPr="00C47987">
        <w:rPr>
          <w:rFonts w:hint="eastAsia"/>
        </w:rPr>
        <w:t>项左右，三等奖</w:t>
      </w:r>
      <w:r w:rsidRPr="00C47987">
        <w:rPr>
          <w:rFonts w:hint="eastAsia"/>
        </w:rPr>
        <w:t>160</w:t>
      </w:r>
      <w:r w:rsidRPr="00C47987">
        <w:rPr>
          <w:rFonts w:hint="eastAsia"/>
        </w:rPr>
        <w:t>项左右，可根据实际情况进行调整。根据需要设特别奖。上述各等级奖项，根据申报数按比例分配到各学科组。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15.</w:t>
      </w:r>
      <w:r w:rsidRPr="00C47987">
        <w:rPr>
          <w:rFonts w:hint="eastAsia"/>
        </w:rPr>
        <w:t>奖金金额分别为：著作一等奖</w:t>
      </w:r>
      <w:r w:rsidRPr="00C47987">
        <w:rPr>
          <w:rFonts w:hint="eastAsia"/>
        </w:rPr>
        <w:t>20000</w:t>
      </w:r>
      <w:r w:rsidRPr="00C47987">
        <w:rPr>
          <w:rFonts w:hint="eastAsia"/>
        </w:rPr>
        <w:t>元</w:t>
      </w:r>
      <w:r w:rsidRPr="00C47987">
        <w:rPr>
          <w:rFonts w:hint="eastAsia"/>
        </w:rPr>
        <w:t>,</w:t>
      </w:r>
      <w:r w:rsidRPr="00C47987">
        <w:rPr>
          <w:rFonts w:hint="eastAsia"/>
        </w:rPr>
        <w:t>二等奖</w:t>
      </w:r>
      <w:r w:rsidRPr="00C47987">
        <w:rPr>
          <w:rFonts w:hint="eastAsia"/>
        </w:rPr>
        <w:t>15000</w:t>
      </w:r>
      <w:r w:rsidRPr="00C47987">
        <w:rPr>
          <w:rFonts w:hint="eastAsia"/>
        </w:rPr>
        <w:t>元，三等奖</w:t>
      </w:r>
      <w:r w:rsidRPr="00C47987">
        <w:rPr>
          <w:rFonts w:hint="eastAsia"/>
        </w:rPr>
        <w:t>8000</w:t>
      </w:r>
      <w:r w:rsidRPr="00C47987">
        <w:rPr>
          <w:rFonts w:hint="eastAsia"/>
        </w:rPr>
        <w:t>元；论文一等奖</w:t>
      </w:r>
      <w:r w:rsidRPr="00C47987">
        <w:rPr>
          <w:rFonts w:hint="eastAsia"/>
        </w:rPr>
        <w:t>15000</w:t>
      </w:r>
      <w:r w:rsidRPr="00C47987">
        <w:rPr>
          <w:rFonts w:hint="eastAsia"/>
        </w:rPr>
        <w:t>元，二等奖</w:t>
      </w:r>
      <w:r w:rsidRPr="00C47987">
        <w:rPr>
          <w:rFonts w:hint="eastAsia"/>
        </w:rPr>
        <w:t>10000</w:t>
      </w:r>
      <w:r w:rsidRPr="00C47987">
        <w:rPr>
          <w:rFonts w:hint="eastAsia"/>
        </w:rPr>
        <w:t>元，三等奖</w:t>
      </w:r>
      <w:r w:rsidRPr="00C47987">
        <w:rPr>
          <w:rFonts w:hint="eastAsia"/>
        </w:rPr>
        <w:t>5000</w:t>
      </w:r>
      <w:r w:rsidRPr="00C47987">
        <w:rPr>
          <w:rFonts w:hint="eastAsia"/>
        </w:rPr>
        <w:t>元。特别奖奖金金额另定。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五、申报时间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16.</w:t>
      </w:r>
      <w:r w:rsidRPr="00C47987">
        <w:rPr>
          <w:rFonts w:hint="eastAsia"/>
        </w:rPr>
        <w:t>申报时间：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（</w:t>
      </w:r>
      <w:r w:rsidRPr="00C47987">
        <w:rPr>
          <w:rFonts w:hint="eastAsia"/>
        </w:rPr>
        <w:t>1</w:t>
      </w:r>
      <w:r w:rsidRPr="00C47987">
        <w:rPr>
          <w:rFonts w:hint="eastAsia"/>
        </w:rPr>
        <w:t>）网上申报：</w:t>
      </w:r>
      <w:r w:rsidRPr="00C47987">
        <w:rPr>
          <w:rFonts w:hint="eastAsia"/>
        </w:rPr>
        <w:t>2020</w:t>
      </w:r>
      <w:r w:rsidRPr="00C47987">
        <w:rPr>
          <w:rFonts w:hint="eastAsia"/>
        </w:rPr>
        <w:t>年</w:t>
      </w:r>
      <w:r w:rsidRPr="00C47987">
        <w:rPr>
          <w:rFonts w:hint="eastAsia"/>
        </w:rPr>
        <w:t>2</w:t>
      </w:r>
      <w:r w:rsidRPr="00C47987">
        <w:rPr>
          <w:rFonts w:hint="eastAsia"/>
        </w:rPr>
        <w:t>月</w:t>
      </w:r>
      <w:r w:rsidRPr="00C47987">
        <w:rPr>
          <w:rFonts w:hint="eastAsia"/>
        </w:rPr>
        <w:t>10</w:t>
      </w:r>
      <w:r w:rsidRPr="00C47987">
        <w:rPr>
          <w:rFonts w:hint="eastAsia"/>
        </w:rPr>
        <w:t>日至</w:t>
      </w:r>
      <w:r w:rsidRPr="00C47987">
        <w:rPr>
          <w:rFonts w:hint="eastAsia"/>
        </w:rPr>
        <w:t>2020</w:t>
      </w:r>
      <w:r w:rsidRPr="00C47987">
        <w:rPr>
          <w:rFonts w:hint="eastAsia"/>
        </w:rPr>
        <w:t>年</w:t>
      </w:r>
      <w:r w:rsidRPr="00C47987">
        <w:rPr>
          <w:rFonts w:hint="eastAsia"/>
        </w:rPr>
        <w:t>2</w:t>
      </w:r>
      <w:r w:rsidRPr="00C47987">
        <w:rPr>
          <w:rFonts w:hint="eastAsia"/>
        </w:rPr>
        <w:t>月</w:t>
      </w:r>
      <w:r w:rsidRPr="00C47987">
        <w:rPr>
          <w:rFonts w:hint="eastAsia"/>
        </w:rPr>
        <w:t>23</w:t>
      </w:r>
      <w:r w:rsidRPr="00C47987">
        <w:rPr>
          <w:rFonts w:hint="eastAsia"/>
        </w:rPr>
        <w:t>日；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（</w:t>
      </w:r>
      <w:r w:rsidRPr="00C47987">
        <w:rPr>
          <w:rFonts w:hint="eastAsia"/>
        </w:rPr>
        <w:t>2</w:t>
      </w:r>
      <w:r w:rsidRPr="00C47987">
        <w:rPr>
          <w:rFonts w:hint="eastAsia"/>
        </w:rPr>
        <w:t>）网上审核：</w:t>
      </w:r>
      <w:r w:rsidRPr="00C47987">
        <w:rPr>
          <w:rFonts w:hint="eastAsia"/>
        </w:rPr>
        <w:t>2020</w:t>
      </w:r>
      <w:r w:rsidRPr="00C47987">
        <w:rPr>
          <w:rFonts w:hint="eastAsia"/>
        </w:rPr>
        <w:t>年</w:t>
      </w:r>
      <w:r w:rsidRPr="00C47987">
        <w:rPr>
          <w:rFonts w:hint="eastAsia"/>
        </w:rPr>
        <w:t>2</w:t>
      </w:r>
      <w:r w:rsidRPr="00C47987">
        <w:rPr>
          <w:rFonts w:hint="eastAsia"/>
        </w:rPr>
        <w:t>月</w:t>
      </w:r>
      <w:r w:rsidRPr="00C47987">
        <w:rPr>
          <w:rFonts w:hint="eastAsia"/>
        </w:rPr>
        <w:t>10</w:t>
      </w:r>
      <w:r w:rsidRPr="00C47987">
        <w:rPr>
          <w:rFonts w:hint="eastAsia"/>
        </w:rPr>
        <w:t>日至</w:t>
      </w:r>
      <w:r w:rsidRPr="00C47987">
        <w:rPr>
          <w:rFonts w:hint="eastAsia"/>
        </w:rPr>
        <w:t>2020</w:t>
      </w:r>
      <w:r w:rsidRPr="00C47987">
        <w:rPr>
          <w:rFonts w:hint="eastAsia"/>
        </w:rPr>
        <w:t>年</w:t>
      </w:r>
      <w:r w:rsidRPr="00C47987">
        <w:rPr>
          <w:rFonts w:hint="eastAsia"/>
        </w:rPr>
        <w:t>2</w:t>
      </w:r>
      <w:r w:rsidRPr="00C47987">
        <w:rPr>
          <w:rFonts w:hint="eastAsia"/>
        </w:rPr>
        <w:t>月</w:t>
      </w:r>
      <w:r w:rsidRPr="00C47987">
        <w:rPr>
          <w:rFonts w:hint="eastAsia"/>
        </w:rPr>
        <w:t>28</w:t>
      </w:r>
      <w:r w:rsidRPr="00C47987">
        <w:rPr>
          <w:rFonts w:hint="eastAsia"/>
        </w:rPr>
        <w:t>日；</w:t>
      </w:r>
    </w:p>
    <w:p w:rsidR="007D32F6" w:rsidRDefault="007D32F6" w:rsidP="007D32F6">
      <w:pPr>
        <w:ind w:firstLine="420"/>
      </w:pPr>
      <w:r w:rsidRPr="00C47987">
        <w:rPr>
          <w:rFonts w:hint="eastAsia"/>
        </w:rPr>
        <w:t>（</w:t>
      </w:r>
      <w:r w:rsidRPr="00C47987">
        <w:rPr>
          <w:rFonts w:hint="eastAsia"/>
        </w:rPr>
        <w:t>3</w:t>
      </w:r>
      <w:r w:rsidRPr="00C47987">
        <w:rPr>
          <w:rFonts w:hint="eastAsia"/>
        </w:rPr>
        <w:t>）提交实物材料：</w:t>
      </w:r>
      <w:r w:rsidRPr="00C47987">
        <w:rPr>
          <w:rFonts w:hint="eastAsia"/>
        </w:rPr>
        <w:t>2020</w:t>
      </w:r>
      <w:r w:rsidRPr="00C47987">
        <w:rPr>
          <w:rFonts w:hint="eastAsia"/>
        </w:rPr>
        <w:t>年</w:t>
      </w:r>
      <w:r w:rsidRPr="00C47987">
        <w:rPr>
          <w:rFonts w:hint="eastAsia"/>
        </w:rPr>
        <w:t>3</w:t>
      </w:r>
      <w:r w:rsidRPr="00C47987">
        <w:rPr>
          <w:rFonts w:hint="eastAsia"/>
        </w:rPr>
        <w:t>月</w:t>
      </w:r>
      <w:r w:rsidRPr="00C47987">
        <w:rPr>
          <w:rFonts w:hint="eastAsia"/>
        </w:rPr>
        <w:t>2</w:t>
      </w:r>
      <w:r w:rsidRPr="00C47987">
        <w:rPr>
          <w:rFonts w:hint="eastAsia"/>
        </w:rPr>
        <w:t>日至</w:t>
      </w:r>
      <w:r w:rsidRPr="00C47987">
        <w:rPr>
          <w:rFonts w:hint="eastAsia"/>
        </w:rPr>
        <w:t>2020</w:t>
      </w:r>
      <w:r w:rsidRPr="00C47987">
        <w:rPr>
          <w:rFonts w:hint="eastAsia"/>
        </w:rPr>
        <w:t>年</w:t>
      </w:r>
      <w:r w:rsidRPr="00C47987">
        <w:rPr>
          <w:rFonts w:hint="eastAsia"/>
        </w:rPr>
        <w:t>3</w:t>
      </w:r>
      <w:r w:rsidRPr="00C47987">
        <w:rPr>
          <w:rFonts w:hint="eastAsia"/>
        </w:rPr>
        <w:t>月</w:t>
      </w:r>
      <w:r w:rsidRPr="00C47987">
        <w:rPr>
          <w:rFonts w:hint="eastAsia"/>
        </w:rPr>
        <w:t>6</w:t>
      </w:r>
      <w:r w:rsidRPr="00C47987">
        <w:rPr>
          <w:rFonts w:hint="eastAsia"/>
        </w:rPr>
        <w:t>日。</w:t>
      </w:r>
    </w:p>
    <w:p w:rsidR="00F51777" w:rsidRPr="007D32F6" w:rsidRDefault="00F51777"/>
    <w:sectPr w:rsidR="00F51777" w:rsidRPr="007D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32F6"/>
    <w:rsid w:val="007D32F6"/>
    <w:rsid w:val="00A77DDA"/>
    <w:rsid w:val="00F5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BFCD5-6FF5-4E70-9046-C3E8A448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麻仓叶</dc:creator>
  <cp:keywords/>
  <dc:description/>
  <cp:lastModifiedBy>叶 麻仓叶</cp:lastModifiedBy>
  <cp:revision>1</cp:revision>
  <dcterms:created xsi:type="dcterms:W3CDTF">2020-02-18T05:35:00Z</dcterms:created>
  <dcterms:modified xsi:type="dcterms:W3CDTF">2020-02-18T05:37:00Z</dcterms:modified>
</cp:coreProperties>
</file>