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44"/>
          <w:szCs w:val="44"/>
          <w:bdr w:val="none" w:color="auto" w:sz="0" w:space="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44"/>
          <w:szCs w:val="44"/>
          <w:bdr w:val="none" w:color="auto" w:sz="0" w:space="0"/>
          <w14:textFill>
            <w14:solidFill>
              <w14:schemeClr w14:val="tx1"/>
            </w14:solidFill>
          </w14:textFill>
        </w:rPr>
        <w:t>建工系教工党支部举行辩论赛</w:t>
      </w:r>
    </w:p>
    <w:bookmarkEnd w:id="0"/>
    <w:p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bdr w:val="none" w:color="auto" w:sz="0" w:space="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bdr w:val="none" w:color="auto" w:sz="0" w:space="0"/>
          <w14:textFill>
            <w14:solidFill>
              <w14:schemeClr w14:val="tx1"/>
            </w14:solidFill>
          </w14:textFill>
        </w:rPr>
        <w:t>（建工系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bdr w:val="none" w:color="auto" w:sz="0" w:space="0"/>
          <w14:textFill>
            <w14:solidFill>
              <w14:schemeClr w14:val="tx1"/>
            </w14:solidFill>
          </w14:textFill>
        </w:rPr>
        <w:t>张婷）10月30日，建筑工程系教工党支部辩论会在4教党支部活动室举行。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bdr w:val="none" w:color="auto" w:sz="0" w:space="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bdr w:val="none" w:color="auto" w:sz="0" w:space="0"/>
          <w14:textFill>
            <w14:solidFill>
              <w14:schemeClr w14:val="tx1"/>
            </w14:solidFill>
          </w14:textFill>
        </w:rPr>
        <w:t>党员们围绕“教师师德和专业技能比，哪个更重要？”这一辩题展开激烈辩论。党支部十位党员教师唇枪舌战，针锋相对，尽显辩才与智慧。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bdr w:val="none" w:color="auto" w:sz="0" w:space="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bdr w:val="none" w:color="auto" w:sz="0" w:space="0"/>
          <w14:textFill>
            <w14:solidFill>
              <w14:schemeClr w14:val="tx1"/>
            </w14:solidFill>
          </w14:textFill>
        </w:rPr>
        <w:t>辩论结束后，主持人徐欢老师做总结发言。她指出一个人首先要学会做人，才有能力去做事，如果一个人连做人的基本都忘记了，那他能力再强，这种能力也是浪费。一个教师只有热爱学生，才会依法执教，无微不至地关心学生的健康成长；才会爱岗敬业，乐于奉献，竭尽全力地去教育学生；才会自觉自愿地约束自己，规范自己的言行，更好地做到为人师表、廉洁从教；在对教师的职业要求中，实行师德一票否决制，可见师德最重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2"/>
          <w:szCs w:val="32"/>
          <w:bdr w:val="none" w:color="auto" w:sz="0" w:space="0"/>
          <w14:textFill>
            <w14:solidFill>
              <w14:schemeClr w14:val="tx1"/>
            </w14:solidFill>
          </w14:textFill>
        </w:rPr>
        <w:t>励党员教师们要认真遵守《教师职业道德规范》，严守道德底线，学高为师，身正为范，做最好的自己。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05E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前前后后左左右右</cp:lastModifiedBy>
  <dcterms:modified xsi:type="dcterms:W3CDTF">2018-11-08T06:27:50Z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